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A7" w:rsidRDefault="003964A7" w:rsidP="003964A7">
      <w:pPr>
        <w:pStyle w:val="1"/>
        <w:numPr>
          <w:ilvl w:val="0"/>
          <w:numId w:val="16"/>
        </w:numPr>
        <w:suppressAutoHyphens/>
        <w:spacing w:line="360" w:lineRule="auto"/>
        <w:jc w:val="center"/>
        <w:rPr>
          <w:sz w:val="26"/>
        </w:rPr>
      </w:pPr>
      <w:r>
        <w:rPr>
          <w:sz w:val="26"/>
        </w:rPr>
        <w:t>Российская Федерация</w:t>
      </w:r>
    </w:p>
    <w:p w:rsidR="00465CFA" w:rsidRDefault="00465CFA" w:rsidP="00465CFA">
      <w:pPr>
        <w:widowControl w:val="0"/>
        <w:numPr>
          <w:ilvl w:val="0"/>
          <w:numId w:val="13"/>
        </w:numPr>
        <w:suppressAutoHyphens/>
        <w:ind w:right="-427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АДМИНИСТРАЦИЯ</w:t>
      </w:r>
    </w:p>
    <w:p w:rsidR="00465CFA" w:rsidRDefault="00465CFA" w:rsidP="00465CFA">
      <w:pPr>
        <w:widowControl w:val="0"/>
        <w:numPr>
          <w:ilvl w:val="0"/>
          <w:numId w:val="13"/>
        </w:numPr>
        <w:suppressAutoHyphens/>
        <w:jc w:val="center"/>
        <w:rPr>
          <w:b/>
          <w:spacing w:val="40"/>
          <w:sz w:val="40"/>
          <w:szCs w:val="40"/>
        </w:rPr>
      </w:pPr>
      <w:r>
        <w:rPr>
          <w:b/>
          <w:sz w:val="22"/>
          <w:szCs w:val="22"/>
        </w:rPr>
        <w:t>МУНИЦИПАЛЬНОГО ОБРАЗОВАНИЯ ГРИГОРЬЕВСКОЕ (СЕЛЬСКОЕ ПОСЕЛЕНИЕ) ГУСЬ-ХРУСТАЛЬНОГО РАЙОНА ВЛАДИМИРСКОЙ ОБЛАСТИ</w:t>
      </w:r>
    </w:p>
    <w:p w:rsidR="00465CFA" w:rsidRDefault="00465CFA" w:rsidP="00465CFA">
      <w:pPr>
        <w:pStyle w:val="af2"/>
        <w:numPr>
          <w:ilvl w:val="0"/>
          <w:numId w:val="14"/>
        </w:numPr>
        <w:jc w:val="center"/>
        <w:rPr>
          <w:sz w:val="28"/>
        </w:rPr>
      </w:pPr>
      <w:r>
        <w:rPr>
          <w:b/>
          <w:spacing w:val="40"/>
          <w:sz w:val="40"/>
          <w:szCs w:val="40"/>
        </w:rPr>
        <w:t>ПОСТАНОВЛЕНИЕ</w:t>
      </w:r>
    </w:p>
    <w:p w:rsidR="00465CFA" w:rsidRPr="00760368" w:rsidRDefault="00C8163D" w:rsidP="00465CFA">
      <w:pPr>
        <w:pStyle w:val="af2"/>
        <w:numPr>
          <w:ilvl w:val="0"/>
          <w:numId w:val="14"/>
        </w:numPr>
        <w:jc w:val="center"/>
        <w:rPr>
          <w:b/>
          <w:sz w:val="28"/>
        </w:rPr>
      </w:pPr>
      <w:r>
        <w:rPr>
          <w:b/>
          <w:sz w:val="28"/>
        </w:rPr>
        <w:t>28.12.2024</w:t>
      </w:r>
      <w:r w:rsidR="00465CFA" w:rsidRPr="00760368">
        <w:rPr>
          <w:b/>
          <w:sz w:val="28"/>
        </w:rPr>
        <w:t xml:space="preserve">                                                                                                   №</w:t>
      </w:r>
      <w:r w:rsidR="00760368" w:rsidRPr="00760368">
        <w:rPr>
          <w:b/>
          <w:sz w:val="28"/>
        </w:rPr>
        <w:t>94</w:t>
      </w:r>
    </w:p>
    <w:p w:rsidR="00DE2D52" w:rsidRPr="00760368" w:rsidRDefault="00DE2D52" w:rsidP="00DE2D52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DE2D52" w:rsidRPr="004762B8">
        <w:tc>
          <w:tcPr>
            <w:tcW w:w="5495" w:type="dxa"/>
            <w:shd w:val="clear" w:color="auto" w:fill="auto"/>
          </w:tcPr>
          <w:p w:rsidR="00DE2D52" w:rsidRPr="003C423F" w:rsidRDefault="00FD293C" w:rsidP="0010025D">
            <w:pPr>
              <w:shd w:val="clear" w:color="auto" w:fill="FFFFFF"/>
              <w:jc w:val="both"/>
              <w:rPr>
                <w:color w:val="000000"/>
              </w:rPr>
            </w:pPr>
            <w:r w:rsidRPr="00BF7216">
              <w:rPr>
                <w:b/>
                <w:sz w:val="28"/>
                <w:szCs w:val="28"/>
              </w:rPr>
              <w:t>О внесении изменений в постановление администрации</w:t>
            </w:r>
            <w:r>
              <w:rPr>
                <w:b/>
                <w:bCs/>
                <w:iCs/>
                <w:sz w:val="28"/>
                <w:szCs w:val="28"/>
              </w:rPr>
              <w:t xml:space="preserve"> от 01.11.2023 </w:t>
            </w:r>
            <w:r w:rsidR="00760368">
              <w:rPr>
                <w:b/>
                <w:bCs/>
                <w:iCs/>
                <w:sz w:val="28"/>
                <w:szCs w:val="28"/>
              </w:rPr>
              <w:t>(ред. от 31.07.2024)</w:t>
            </w:r>
            <w:r>
              <w:rPr>
                <w:b/>
                <w:bCs/>
                <w:iCs/>
                <w:sz w:val="28"/>
                <w:szCs w:val="28"/>
              </w:rPr>
              <w:t>№ 92 «</w:t>
            </w:r>
            <w:r w:rsidR="00465CFA">
              <w:rPr>
                <w:b/>
                <w:bCs/>
                <w:iCs/>
                <w:sz w:val="28"/>
                <w:szCs w:val="28"/>
              </w:rPr>
              <w:t xml:space="preserve">Об утверждении муниципальной программы </w:t>
            </w:r>
            <w:r w:rsidR="00396E27" w:rsidRPr="00465CFA">
              <w:rPr>
                <w:b/>
                <w:bCs/>
                <w:iCs/>
                <w:sz w:val="28"/>
                <w:szCs w:val="28"/>
              </w:rPr>
              <w:t>«</w:t>
            </w:r>
            <w:r w:rsidR="0010025D">
              <w:rPr>
                <w:b/>
                <w:bCs/>
                <w:iCs/>
                <w:sz w:val="28"/>
                <w:szCs w:val="28"/>
              </w:rPr>
              <w:t>С</w:t>
            </w:r>
            <w:r w:rsidR="000B5E0B" w:rsidRPr="00465CFA">
              <w:rPr>
                <w:b/>
                <w:bCs/>
                <w:iCs/>
                <w:sz w:val="28"/>
                <w:szCs w:val="28"/>
              </w:rPr>
              <w:t>одержание</w:t>
            </w:r>
            <w:r w:rsidR="00037077" w:rsidRPr="00465CFA">
              <w:rPr>
                <w:b/>
                <w:bCs/>
                <w:iCs/>
                <w:sz w:val="28"/>
                <w:szCs w:val="28"/>
              </w:rPr>
              <w:t>,</w:t>
            </w:r>
            <w:r w:rsidR="000B5E0B" w:rsidRPr="00465CFA">
              <w:rPr>
                <w:b/>
                <w:bCs/>
                <w:iCs/>
                <w:sz w:val="28"/>
                <w:szCs w:val="28"/>
              </w:rPr>
              <w:t xml:space="preserve"> обслуживание</w:t>
            </w:r>
            <w:r w:rsidR="00A04824" w:rsidRPr="00465CFA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C16F12" w:rsidRPr="00465CFA">
              <w:rPr>
                <w:b/>
                <w:bCs/>
                <w:iCs/>
                <w:sz w:val="28"/>
                <w:szCs w:val="28"/>
              </w:rPr>
              <w:t>жилых</w:t>
            </w:r>
            <w:r w:rsidR="00A04824" w:rsidRPr="00465CFA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AC0902" w:rsidRPr="00465CFA">
              <w:rPr>
                <w:b/>
                <w:bCs/>
                <w:iCs/>
                <w:sz w:val="28"/>
                <w:szCs w:val="28"/>
              </w:rPr>
              <w:t>помещений</w:t>
            </w:r>
            <w:r w:rsidR="00C16F12" w:rsidRPr="00465CFA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AC0902" w:rsidRPr="00465CFA">
              <w:rPr>
                <w:b/>
                <w:bCs/>
                <w:iCs/>
                <w:sz w:val="28"/>
                <w:szCs w:val="28"/>
              </w:rPr>
              <w:t>муниципального жилищного фонда</w:t>
            </w:r>
            <w:r w:rsidR="00C16F12" w:rsidRPr="00465CFA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465CFA" w:rsidRPr="00465CFA">
              <w:rPr>
                <w:b/>
                <w:bCs/>
                <w:iCs/>
                <w:sz w:val="28"/>
                <w:szCs w:val="28"/>
              </w:rPr>
              <w:t>муниципального образования Григорьевское (сельское поселение)</w:t>
            </w:r>
            <w:r w:rsidR="0010025D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AC0902" w:rsidRPr="00465CFA">
              <w:rPr>
                <w:b/>
                <w:bCs/>
                <w:iCs/>
                <w:sz w:val="28"/>
                <w:szCs w:val="28"/>
              </w:rPr>
              <w:t xml:space="preserve"> на</w:t>
            </w:r>
            <w:r w:rsidR="00C16F12" w:rsidRPr="00465CFA">
              <w:rPr>
                <w:b/>
                <w:bCs/>
                <w:iCs/>
                <w:sz w:val="28"/>
                <w:szCs w:val="28"/>
              </w:rPr>
              <w:t xml:space="preserve"> 20</w:t>
            </w:r>
            <w:r w:rsidR="002C1637" w:rsidRPr="00465CFA">
              <w:rPr>
                <w:b/>
                <w:bCs/>
                <w:iCs/>
                <w:sz w:val="28"/>
                <w:szCs w:val="28"/>
              </w:rPr>
              <w:t>2</w:t>
            </w:r>
            <w:r w:rsidR="00465CFA" w:rsidRPr="00465CFA">
              <w:rPr>
                <w:b/>
                <w:bCs/>
                <w:iCs/>
                <w:sz w:val="28"/>
                <w:szCs w:val="28"/>
              </w:rPr>
              <w:t>4</w:t>
            </w:r>
            <w:r w:rsidR="008A1C15" w:rsidRPr="00465CFA">
              <w:rPr>
                <w:b/>
                <w:bCs/>
                <w:iCs/>
                <w:sz w:val="28"/>
                <w:szCs w:val="28"/>
              </w:rPr>
              <w:t>-202</w:t>
            </w:r>
            <w:r w:rsidR="00465CFA" w:rsidRPr="00465CFA">
              <w:rPr>
                <w:b/>
                <w:bCs/>
                <w:iCs/>
                <w:sz w:val="28"/>
                <w:szCs w:val="28"/>
              </w:rPr>
              <w:t>7</w:t>
            </w:r>
            <w:r w:rsidR="00C16F12" w:rsidRPr="00465CFA">
              <w:rPr>
                <w:b/>
                <w:bCs/>
                <w:iCs/>
                <w:sz w:val="28"/>
                <w:szCs w:val="28"/>
              </w:rPr>
              <w:t xml:space="preserve"> год</w:t>
            </w:r>
            <w:r w:rsidR="00AC0902" w:rsidRPr="00465CFA">
              <w:rPr>
                <w:b/>
                <w:bCs/>
                <w:iCs/>
                <w:sz w:val="28"/>
                <w:szCs w:val="28"/>
              </w:rPr>
              <w:t>ы</w:t>
            </w:r>
            <w:r w:rsidR="00465CFA" w:rsidRPr="00465CFA">
              <w:rPr>
                <w:b/>
                <w:bCs/>
                <w:iCs/>
                <w:sz w:val="28"/>
                <w:szCs w:val="28"/>
              </w:rPr>
              <w:t>»</w:t>
            </w:r>
            <w:r w:rsidR="00931D9A">
              <w:t xml:space="preserve"> </w:t>
            </w:r>
          </w:p>
        </w:tc>
      </w:tr>
    </w:tbl>
    <w:p w:rsidR="00DE2D52" w:rsidRDefault="00DE2D52" w:rsidP="00DE2D52">
      <w:pPr>
        <w:jc w:val="both"/>
      </w:pPr>
    </w:p>
    <w:p w:rsidR="00AC0902" w:rsidRDefault="00090AA5" w:rsidP="00465CFA">
      <w:pPr>
        <w:pStyle w:val="af1"/>
        <w:ind w:right="-427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5CFA">
        <w:rPr>
          <w:rFonts w:ascii="Times New Roman" w:hAnsi="Times New Roman" w:cs="Times New Roman"/>
          <w:bCs/>
          <w:iCs/>
          <w:sz w:val="28"/>
          <w:szCs w:val="28"/>
        </w:rPr>
        <w:t>Руководствуясь пунктом 6 части 1 статьи 17 Федерального закона от 06.10.2003 №131-ФЗ «Об общих принципах организации местного самоупра</w:t>
      </w:r>
      <w:r w:rsidR="00FD293C">
        <w:rPr>
          <w:rFonts w:ascii="Times New Roman" w:hAnsi="Times New Roman" w:cs="Times New Roman"/>
          <w:bCs/>
          <w:iCs/>
          <w:sz w:val="28"/>
          <w:szCs w:val="28"/>
        </w:rPr>
        <w:t>вления в Российской Федерации»,</w:t>
      </w:r>
      <w:r w:rsidRPr="00465CFA">
        <w:rPr>
          <w:rFonts w:ascii="Times New Roman" w:hAnsi="Times New Roman" w:cs="Times New Roman"/>
          <w:bCs/>
          <w:iCs/>
          <w:sz w:val="28"/>
          <w:szCs w:val="28"/>
        </w:rPr>
        <w:t xml:space="preserve"> ст.179 Бюджетного кодекса, Уставом муниципального образования </w:t>
      </w:r>
      <w:r w:rsidR="00465CFA" w:rsidRPr="00465CFA">
        <w:rPr>
          <w:rFonts w:ascii="Times New Roman" w:hAnsi="Times New Roman" w:cs="Times New Roman"/>
          <w:bCs/>
          <w:iCs/>
          <w:sz w:val="28"/>
          <w:szCs w:val="28"/>
        </w:rPr>
        <w:t>Григорьевское (сельское поселение)</w:t>
      </w:r>
    </w:p>
    <w:p w:rsidR="00465CFA" w:rsidRPr="00465CFA" w:rsidRDefault="00465CFA" w:rsidP="00465CFA">
      <w:pPr>
        <w:pStyle w:val="af1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62362" w:rsidRDefault="00DE2D52" w:rsidP="00465CFA">
      <w:pPr>
        <w:ind w:firstLine="540"/>
        <w:jc w:val="center"/>
        <w:rPr>
          <w:b/>
          <w:bCs/>
          <w:iCs/>
          <w:sz w:val="28"/>
          <w:szCs w:val="28"/>
        </w:rPr>
      </w:pPr>
      <w:r w:rsidRPr="00465CFA">
        <w:rPr>
          <w:b/>
          <w:bCs/>
          <w:iCs/>
          <w:sz w:val="28"/>
          <w:szCs w:val="28"/>
        </w:rPr>
        <w:t>ПОСТАНОВЛЯ</w:t>
      </w:r>
      <w:r w:rsidR="00465CFA" w:rsidRPr="00465CFA">
        <w:rPr>
          <w:b/>
          <w:bCs/>
          <w:iCs/>
          <w:sz w:val="28"/>
          <w:szCs w:val="28"/>
        </w:rPr>
        <w:t>ЕТ</w:t>
      </w:r>
      <w:r w:rsidRPr="00465CFA">
        <w:rPr>
          <w:b/>
          <w:bCs/>
          <w:iCs/>
          <w:sz w:val="28"/>
          <w:szCs w:val="28"/>
        </w:rPr>
        <w:t>:</w:t>
      </w:r>
    </w:p>
    <w:p w:rsidR="00465CFA" w:rsidRPr="00465CFA" w:rsidRDefault="00465CFA" w:rsidP="00465CFA">
      <w:pPr>
        <w:ind w:firstLine="540"/>
        <w:jc w:val="center"/>
        <w:rPr>
          <w:b/>
          <w:bCs/>
          <w:iCs/>
          <w:sz w:val="28"/>
          <w:szCs w:val="28"/>
        </w:rPr>
      </w:pPr>
    </w:p>
    <w:p w:rsidR="00FD293C" w:rsidRDefault="00E9675F" w:rsidP="00FD293C">
      <w:pPr>
        <w:pStyle w:val="ConsPlusNormal"/>
        <w:ind w:right="-427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5CFA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="00FD293C" w:rsidRPr="00FD293C">
        <w:rPr>
          <w:rFonts w:ascii="Times New Roman" w:hAnsi="Times New Roman" w:cs="Times New Roman"/>
          <w:bCs/>
          <w:iCs/>
          <w:sz w:val="28"/>
          <w:szCs w:val="28"/>
        </w:rPr>
        <w:t xml:space="preserve">Внести в постановление администрации </w:t>
      </w:r>
      <w:r w:rsidR="00FD293C">
        <w:rPr>
          <w:rFonts w:ascii="Times New Roman" w:hAnsi="Times New Roman" w:cs="Times New Roman"/>
          <w:bCs/>
          <w:iCs/>
          <w:sz w:val="28"/>
          <w:szCs w:val="28"/>
        </w:rPr>
        <w:t>от 01.11.2023</w:t>
      </w:r>
      <w:r w:rsidR="00760368">
        <w:rPr>
          <w:rFonts w:ascii="Times New Roman" w:hAnsi="Times New Roman" w:cs="Times New Roman"/>
          <w:bCs/>
          <w:iCs/>
          <w:sz w:val="28"/>
          <w:szCs w:val="28"/>
        </w:rPr>
        <w:t xml:space="preserve"> (ред. от 31.07.2024) </w:t>
      </w:r>
      <w:r w:rsidR="00FD293C">
        <w:rPr>
          <w:rFonts w:ascii="Times New Roman" w:hAnsi="Times New Roman" w:cs="Times New Roman"/>
          <w:bCs/>
          <w:iCs/>
          <w:sz w:val="28"/>
          <w:szCs w:val="28"/>
        </w:rPr>
        <w:t xml:space="preserve">№ 92 </w:t>
      </w:r>
      <w:r w:rsidR="00FD293C" w:rsidRPr="00FD293C">
        <w:rPr>
          <w:rFonts w:ascii="Times New Roman" w:hAnsi="Times New Roman" w:cs="Times New Roman"/>
          <w:bCs/>
          <w:iCs/>
          <w:sz w:val="28"/>
          <w:szCs w:val="28"/>
        </w:rPr>
        <w:t>«О</w:t>
      </w:r>
      <w:r w:rsidR="00FD293C">
        <w:rPr>
          <w:rFonts w:ascii="Times New Roman" w:hAnsi="Times New Roman" w:cs="Times New Roman"/>
          <w:bCs/>
          <w:iCs/>
          <w:sz w:val="28"/>
          <w:szCs w:val="28"/>
        </w:rPr>
        <w:t>б утверждении муниципальной про</w:t>
      </w:r>
      <w:r w:rsidR="00FD293C" w:rsidRPr="00FD293C">
        <w:rPr>
          <w:rFonts w:ascii="Times New Roman" w:hAnsi="Times New Roman" w:cs="Times New Roman"/>
          <w:bCs/>
          <w:iCs/>
          <w:sz w:val="28"/>
          <w:szCs w:val="28"/>
        </w:rPr>
        <w:t>граммы «Содержание, обслуживание жилых помещений муниципального жи</w:t>
      </w:r>
      <w:r w:rsidR="00FD293C">
        <w:rPr>
          <w:rFonts w:ascii="Times New Roman" w:hAnsi="Times New Roman" w:cs="Times New Roman"/>
          <w:bCs/>
          <w:iCs/>
          <w:sz w:val="28"/>
          <w:szCs w:val="28"/>
        </w:rPr>
        <w:t>лищного фонда муниципального об</w:t>
      </w:r>
      <w:r w:rsidR="00FD293C" w:rsidRPr="00FD293C">
        <w:rPr>
          <w:rFonts w:ascii="Times New Roman" w:hAnsi="Times New Roman" w:cs="Times New Roman"/>
          <w:bCs/>
          <w:iCs/>
          <w:sz w:val="28"/>
          <w:szCs w:val="28"/>
        </w:rPr>
        <w:t>разов</w:t>
      </w:r>
      <w:r w:rsidR="00FD293C">
        <w:rPr>
          <w:rFonts w:ascii="Times New Roman" w:hAnsi="Times New Roman" w:cs="Times New Roman"/>
          <w:bCs/>
          <w:iCs/>
          <w:sz w:val="28"/>
          <w:szCs w:val="28"/>
        </w:rPr>
        <w:t>ания Григорьевское (сельское по</w:t>
      </w:r>
      <w:r w:rsidR="00760368">
        <w:rPr>
          <w:rFonts w:ascii="Times New Roman" w:hAnsi="Times New Roman" w:cs="Times New Roman"/>
          <w:bCs/>
          <w:iCs/>
          <w:sz w:val="28"/>
          <w:szCs w:val="28"/>
        </w:rPr>
        <w:t xml:space="preserve">селение) </w:t>
      </w:r>
      <w:r w:rsidR="00FD293C" w:rsidRPr="00FD293C">
        <w:rPr>
          <w:rFonts w:ascii="Times New Roman" w:hAnsi="Times New Roman" w:cs="Times New Roman"/>
          <w:bCs/>
          <w:iCs/>
          <w:sz w:val="28"/>
          <w:szCs w:val="28"/>
        </w:rPr>
        <w:t>на 2024-2027 годы» следующие изменения</w:t>
      </w:r>
      <w:r w:rsidR="00FD293C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7B4101" w:rsidRDefault="00FD293C" w:rsidP="00FD293C">
      <w:pPr>
        <w:pStyle w:val="ConsPlusNormal"/>
        <w:ind w:right="-427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1.1 </w:t>
      </w:r>
      <w:r w:rsidRPr="00FD293C">
        <w:rPr>
          <w:rFonts w:ascii="Times New Roman" w:hAnsi="Times New Roman" w:cs="Times New Roman"/>
          <w:bCs/>
          <w:iCs/>
          <w:sz w:val="28"/>
          <w:szCs w:val="28"/>
        </w:rPr>
        <w:t>строку «Объемы и источники финансиро</w:t>
      </w:r>
      <w:r>
        <w:rPr>
          <w:rFonts w:ascii="Times New Roman" w:hAnsi="Times New Roman" w:cs="Times New Roman"/>
          <w:bCs/>
          <w:iCs/>
          <w:sz w:val="28"/>
          <w:szCs w:val="28"/>
        </w:rPr>
        <w:t>вания Программы» раздела I изло</w:t>
      </w:r>
      <w:r w:rsidRPr="00FD293C">
        <w:rPr>
          <w:rFonts w:ascii="Times New Roman" w:hAnsi="Times New Roman" w:cs="Times New Roman"/>
          <w:bCs/>
          <w:iCs/>
          <w:sz w:val="28"/>
          <w:szCs w:val="28"/>
        </w:rPr>
        <w:t>жить в следующей редакции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FD293C">
        <w:t xml:space="preserve"> </w:t>
      </w:r>
      <w:r w:rsidR="007B4101">
        <w:t>«</w:t>
      </w:r>
      <w:r w:rsidRPr="00FD293C">
        <w:rPr>
          <w:rFonts w:ascii="Times New Roman" w:hAnsi="Times New Roman" w:cs="Times New Roman"/>
          <w:bCs/>
          <w:iCs/>
          <w:sz w:val="28"/>
          <w:szCs w:val="28"/>
        </w:rPr>
        <w:t xml:space="preserve">Объем финансирования по программе составляет </w:t>
      </w:r>
      <w:r w:rsidR="00C8163D">
        <w:rPr>
          <w:rFonts w:ascii="Times New Roman" w:hAnsi="Times New Roman" w:cs="Times New Roman"/>
          <w:bCs/>
          <w:iCs/>
          <w:sz w:val="28"/>
          <w:szCs w:val="28"/>
        </w:rPr>
        <w:t>3003,8</w:t>
      </w:r>
      <w:r w:rsidRPr="00FD293C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руб., в том числе по годам: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2024 год -</w:t>
      </w:r>
      <w:r w:rsidR="00760368">
        <w:rPr>
          <w:rFonts w:ascii="Times New Roman" w:hAnsi="Times New Roman" w:cs="Times New Roman"/>
          <w:bCs/>
          <w:iCs/>
          <w:sz w:val="28"/>
          <w:szCs w:val="28"/>
        </w:rPr>
        <w:t xml:space="preserve">1975,7 </w:t>
      </w:r>
      <w:r w:rsidRPr="00FD293C"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D293C">
        <w:rPr>
          <w:rFonts w:ascii="Times New Roman" w:hAnsi="Times New Roman" w:cs="Times New Roman"/>
          <w:bCs/>
          <w:iCs/>
          <w:sz w:val="28"/>
          <w:szCs w:val="28"/>
        </w:rPr>
        <w:t>руб.</w:t>
      </w:r>
      <w:r w:rsidR="00760368">
        <w:rPr>
          <w:rFonts w:ascii="Times New Roman" w:hAnsi="Times New Roman" w:cs="Times New Roman"/>
          <w:bCs/>
          <w:iCs/>
          <w:sz w:val="28"/>
          <w:szCs w:val="28"/>
        </w:rPr>
        <w:t xml:space="preserve">, 2025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 -</w:t>
      </w:r>
      <w:r w:rsidR="00760368">
        <w:rPr>
          <w:rFonts w:ascii="Times New Roman" w:hAnsi="Times New Roman" w:cs="Times New Roman"/>
          <w:bCs/>
          <w:iCs/>
          <w:sz w:val="28"/>
          <w:szCs w:val="28"/>
        </w:rPr>
        <w:t>330,2</w:t>
      </w:r>
      <w:r w:rsidRPr="00FD293C">
        <w:rPr>
          <w:rFonts w:ascii="Times New Roman" w:hAnsi="Times New Roman" w:cs="Times New Roman"/>
          <w:bCs/>
          <w:iCs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D293C">
        <w:rPr>
          <w:rFonts w:ascii="Times New Roman" w:hAnsi="Times New Roman" w:cs="Times New Roman"/>
          <w:bCs/>
          <w:iCs/>
          <w:sz w:val="28"/>
          <w:szCs w:val="28"/>
        </w:rPr>
        <w:t>руб.</w:t>
      </w:r>
      <w:r w:rsidR="00760368">
        <w:rPr>
          <w:rFonts w:ascii="Times New Roman" w:hAnsi="Times New Roman" w:cs="Times New Roman"/>
          <w:bCs/>
          <w:iCs/>
          <w:sz w:val="28"/>
          <w:szCs w:val="28"/>
        </w:rPr>
        <w:t xml:space="preserve">,  2026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 -</w:t>
      </w:r>
      <w:r w:rsidR="00760368">
        <w:rPr>
          <w:rFonts w:ascii="Times New Roman" w:hAnsi="Times New Roman" w:cs="Times New Roman"/>
          <w:bCs/>
          <w:iCs/>
          <w:sz w:val="28"/>
          <w:szCs w:val="28"/>
        </w:rPr>
        <w:t>340,2</w:t>
      </w:r>
      <w:r w:rsidRPr="00FD293C">
        <w:rPr>
          <w:rFonts w:ascii="Times New Roman" w:hAnsi="Times New Roman" w:cs="Times New Roman"/>
          <w:bCs/>
          <w:iCs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D293C">
        <w:rPr>
          <w:rFonts w:ascii="Times New Roman" w:hAnsi="Times New Roman" w:cs="Times New Roman"/>
          <w:bCs/>
          <w:iCs/>
          <w:sz w:val="28"/>
          <w:szCs w:val="28"/>
        </w:rPr>
        <w:t>руб.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2027 год- </w:t>
      </w:r>
      <w:r w:rsidR="00760368">
        <w:rPr>
          <w:rFonts w:ascii="Times New Roman" w:hAnsi="Times New Roman" w:cs="Times New Roman"/>
          <w:bCs/>
          <w:iCs/>
          <w:sz w:val="28"/>
          <w:szCs w:val="28"/>
        </w:rPr>
        <w:t>357,7</w:t>
      </w:r>
      <w:r w:rsidRPr="00FD293C">
        <w:rPr>
          <w:rFonts w:ascii="Times New Roman" w:hAnsi="Times New Roman" w:cs="Times New Roman"/>
          <w:bCs/>
          <w:iCs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B4101">
        <w:rPr>
          <w:rFonts w:ascii="Times New Roman" w:hAnsi="Times New Roman" w:cs="Times New Roman"/>
          <w:bCs/>
          <w:iCs/>
          <w:sz w:val="28"/>
          <w:szCs w:val="28"/>
        </w:rPr>
        <w:t>руб.»</w:t>
      </w:r>
    </w:p>
    <w:p w:rsidR="007B4101" w:rsidRPr="007B4101" w:rsidRDefault="007B4101" w:rsidP="00FD293C">
      <w:pPr>
        <w:pStyle w:val="ConsPlusNormal"/>
        <w:ind w:right="-427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1.2</w:t>
      </w:r>
      <w:r w:rsidRPr="007B4101">
        <w:rPr>
          <w:rFonts w:ascii="Times New Roman" w:hAnsi="Times New Roman" w:cs="Times New Roman"/>
          <w:bCs/>
          <w:iCs/>
          <w:sz w:val="28"/>
          <w:szCs w:val="28"/>
        </w:rPr>
        <w:t xml:space="preserve"> изложив пункт 3 части 5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294"/>
        <w:gridCol w:w="1276"/>
        <w:gridCol w:w="1134"/>
        <w:gridCol w:w="1134"/>
        <w:gridCol w:w="2091"/>
      </w:tblGrid>
      <w:tr w:rsidR="007B4101" w:rsidRPr="007B4101" w:rsidTr="001A25DC">
        <w:tc>
          <w:tcPr>
            <w:tcW w:w="2250" w:type="dxa"/>
            <w:vMerge w:val="restart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Источники и направления  расходов</w:t>
            </w:r>
          </w:p>
        </w:tc>
        <w:tc>
          <w:tcPr>
            <w:tcW w:w="6929" w:type="dxa"/>
            <w:gridSpan w:val="5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Объем финансирования, тыс. руб.</w:t>
            </w:r>
          </w:p>
        </w:tc>
      </w:tr>
      <w:tr w:rsidR="007B4101" w:rsidRPr="007B4101" w:rsidTr="001A25DC">
        <w:tc>
          <w:tcPr>
            <w:tcW w:w="2250" w:type="dxa"/>
            <w:vMerge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294" w:type="dxa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7B4101" w:rsidRPr="007B4101" w:rsidRDefault="007B4101" w:rsidP="001A25DC">
            <w:pPr>
              <w:ind w:left="-391" w:right="-1" w:firstLine="391"/>
              <w:jc w:val="both"/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2026</w:t>
            </w:r>
          </w:p>
        </w:tc>
        <w:tc>
          <w:tcPr>
            <w:tcW w:w="2091" w:type="dxa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2027</w:t>
            </w:r>
          </w:p>
        </w:tc>
      </w:tr>
      <w:tr w:rsidR="007B4101" w:rsidRPr="007B4101" w:rsidTr="001A25DC">
        <w:tc>
          <w:tcPr>
            <w:tcW w:w="2250" w:type="dxa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1294" w:type="dxa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B4101" w:rsidRPr="007B4101" w:rsidRDefault="00760368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1975,7</w:t>
            </w:r>
          </w:p>
        </w:tc>
        <w:tc>
          <w:tcPr>
            <w:tcW w:w="1134" w:type="dxa"/>
            <w:shd w:val="clear" w:color="auto" w:fill="auto"/>
          </w:tcPr>
          <w:p w:rsidR="007B4101" w:rsidRPr="007B4101" w:rsidRDefault="00760368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330,2</w:t>
            </w:r>
          </w:p>
        </w:tc>
        <w:tc>
          <w:tcPr>
            <w:tcW w:w="1134" w:type="dxa"/>
            <w:shd w:val="clear" w:color="auto" w:fill="auto"/>
          </w:tcPr>
          <w:p w:rsidR="007B4101" w:rsidRPr="007B4101" w:rsidRDefault="00760368" w:rsidP="001A25DC">
            <w:pPr>
              <w:ind w:left="-391" w:right="-1" w:firstLine="39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340,2</w:t>
            </w:r>
          </w:p>
        </w:tc>
        <w:tc>
          <w:tcPr>
            <w:tcW w:w="2091" w:type="dxa"/>
            <w:shd w:val="clear" w:color="auto" w:fill="auto"/>
          </w:tcPr>
          <w:p w:rsidR="007B4101" w:rsidRPr="007B4101" w:rsidRDefault="00760368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357,7</w:t>
            </w:r>
          </w:p>
        </w:tc>
      </w:tr>
      <w:tr w:rsidR="007B4101" w:rsidRPr="007B4101" w:rsidTr="001A25DC">
        <w:tc>
          <w:tcPr>
            <w:tcW w:w="2250" w:type="dxa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Местный бюджет</w:t>
            </w:r>
          </w:p>
        </w:tc>
        <w:tc>
          <w:tcPr>
            <w:tcW w:w="1294" w:type="dxa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B4101" w:rsidRPr="007B4101" w:rsidRDefault="00760368" w:rsidP="007C5FF9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1175,7</w:t>
            </w:r>
          </w:p>
        </w:tc>
        <w:tc>
          <w:tcPr>
            <w:tcW w:w="1134" w:type="dxa"/>
            <w:shd w:val="clear" w:color="auto" w:fill="auto"/>
          </w:tcPr>
          <w:p w:rsidR="007B4101" w:rsidRPr="007B4101" w:rsidRDefault="00760368" w:rsidP="001A25D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330,2</w:t>
            </w:r>
          </w:p>
        </w:tc>
        <w:tc>
          <w:tcPr>
            <w:tcW w:w="1134" w:type="dxa"/>
            <w:shd w:val="clear" w:color="auto" w:fill="auto"/>
          </w:tcPr>
          <w:p w:rsidR="007B4101" w:rsidRPr="007B4101" w:rsidRDefault="00760368" w:rsidP="001A25D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340,2</w:t>
            </w:r>
          </w:p>
        </w:tc>
        <w:tc>
          <w:tcPr>
            <w:tcW w:w="2091" w:type="dxa"/>
            <w:shd w:val="clear" w:color="auto" w:fill="auto"/>
          </w:tcPr>
          <w:p w:rsidR="007B4101" w:rsidRPr="007B4101" w:rsidRDefault="00760368" w:rsidP="001A25D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357,7</w:t>
            </w:r>
          </w:p>
        </w:tc>
      </w:tr>
      <w:tr w:rsidR="007B4101" w:rsidRPr="007B4101" w:rsidTr="001A25DC">
        <w:tc>
          <w:tcPr>
            <w:tcW w:w="2250" w:type="dxa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Областной бюджет</w:t>
            </w:r>
          </w:p>
        </w:tc>
        <w:tc>
          <w:tcPr>
            <w:tcW w:w="1294" w:type="dxa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B4101" w:rsidRPr="007B4101" w:rsidRDefault="007B4101" w:rsidP="001A25DC">
            <w:pPr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800,00</w:t>
            </w:r>
          </w:p>
        </w:tc>
        <w:tc>
          <w:tcPr>
            <w:tcW w:w="1134" w:type="dxa"/>
            <w:shd w:val="clear" w:color="auto" w:fill="auto"/>
          </w:tcPr>
          <w:p w:rsidR="007B4101" w:rsidRPr="007B4101" w:rsidRDefault="007B4101" w:rsidP="001A25DC">
            <w:pPr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4101" w:rsidRPr="007B4101" w:rsidRDefault="007B4101" w:rsidP="001A25DC">
            <w:pPr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7B4101" w:rsidRPr="007B4101" w:rsidRDefault="007B4101" w:rsidP="001A25DC">
            <w:pPr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0</w:t>
            </w:r>
          </w:p>
        </w:tc>
      </w:tr>
    </w:tbl>
    <w:p w:rsidR="00076728" w:rsidRPr="00465CFA" w:rsidRDefault="007B4101" w:rsidP="007B4101">
      <w:pPr>
        <w:pStyle w:val="ConsPlusNormal"/>
        <w:ind w:right="-427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B4101">
        <w:rPr>
          <w:rFonts w:ascii="Times New Roman" w:hAnsi="Times New Roman" w:cs="Times New Roman"/>
          <w:bCs/>
          <w:iCs/>
          <w:sz w:val="28"/>
          <w:szCs w:val="28"/>
        </w:rPr>
        <w:t>1.3. изложив перечень программных мероприятий и ресурсное обеспечение реализации муниципальной программы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76728" w:rsidRPr="00465CFA">
        <w:rPr>
          <w:rFonts w:ascii="Times New Roman" w:hAnsi="Times New Roman" w:cs="Times New Roman"/>
          <w:bCs/>
          <w:iCs/>
          <w:sz w:val="28"/>
          <w:szCs w:val="28"/>
        </w:rPr>
        <w:t>согласно приложению к настоящему постановлению.</w:t>
      </w:r>
    </w:p>
    <w:p w:rsidR="00465CFA" w:rsidRPr="00465CFA" w:rsidRDefault="00465CFA" w:rsidP="00465CFA">
      <w:pPr>
        <w:pStyle w:val="af4"/>
        <w:snapToGrid w:val="0"/>
        <w:ind w:left="0" w:right="-285" w:firstLine="709"/>
        <w:jc w:val="both"/>
        <w:rPr>
          <w:bCs/>
          <w:iCs/>
          <w:sz w:val="28"/>
          <w:szCs w:val="28"/>
        </w:rPr>
      </w:pPr>
      <w:r w:rsidRPr="00465CFA">
        <w:rPr>
          <w:bCs/>
          <w:iCs/>
          <w:sz w:val="28"/>
          <w:szCs w:val="28"/>
        </w:rPr>
        <w:lastRenderedPageBreak/>
        <w:t>2. Контроль за исполнением настоящего постановления оставляю за собой.</w:t>
      </w:r>
    </w:p>
    <w:p w:rsidR="00465CFA" w:rsidRPr="00465CFA" w:rsidRDefault="00465CFA" w:rsidP="00465CFA">
      <w:pPr>
        <w:pStyle w:val="af4"/>
        <w:snapToGrid w:val="0"/>
        <w:ind w:left="0" w:right="-427" w:firstLine="709"/>
        <w:jc w:val="both"/>
        <w:rPr>
          <w:bCs/>
          <w:iCs/>
          <w:sz w:val="28"/>
          <w:szCs w:val="28"/>
        </w:rPr>
      </w:pPr>
      <w:r w:rsidRPr="00465CFA">
        <w:rPr>
          <w:bCs/>
          <w:iCs/>
          <w:sz w:val="28"/>
          <w:szCs w:val="28"/>
        </w:rPr>
        <w:t>3.Настоящее постановление вступает в силу его подписания и подлежит размещению на официальном сайте администрации муниципального образования Григорьевское (сельское поселение)</w:t>
      </w:r>
      <w:r>
        <w:rPr>
          <w:bCs/>
          <w:iCs/>
          <w:sz w:val="28"/>
          <w:szCs w:val="28"/>
        </w:rPr>
        <w:t>.</w:t>
      </w:r>
    </w:p>
    <w:p w:rsidR="00465CFA" w:rsidRPr="00465CFA" w:rsidRDefault="00465CFA" w:rsidP="00465CFA">
      <w:pPr>
        <w:pStyle w:val="210"/>
        <w:jc w:val="center"/>
        <w:rPr>
          <w:rFonts w:eastAsia="Times New Roman"/>
          <w:bCs/>
          <w:iCs/>
          <w:color w:val="auto"/>
          <w:szCs w:val="28"/>
          <w:lang w:eastAsia="ru-RU"/>
        </w:rPr>
      </w:pPr>
    </w:p>
    <w:p w:rsidR="00465CFA" w:rsidRPr="00465CFA" w:rsidRDefault="00465CFA" w:rsidP="00465CFA">
      <w:pPr>
        <w:pStyle w:val="210"/>
        <w:jc w:val="center"/>
        <w:rPr>
          <w:rFonts w:eastAsia="Times New Roman"/>
          <w:bCs/>
          <w:iCs/>
          <w:color w:val="auto"/>
          <w:szCs w:val="28"/>
          <w:lang w:eastAsia="ru-RU"/>
        </w:rPr>
      </w:pPr>
      <w:r w:rsidRPr="00465CFA">
        <w:rPr>
          <w:rFonts w:eastAsia="Times New Roman"/>
          <w:bCs/>
          <w:iCs/>
          <w:color w:val="auto"/>
          <w:szCs w:val="28"/>
          <w:lang w:eastAsia="ru-RU"/>
        </w:rPr>
        <w:t xml:space="preserve">Глава  администрации                                           </w:t>
      </w:r>
      <w:r>
        <w:rPr>
          <w:rFonts w:eastAsia="Times New Roman"/>
          <w:bCs/>
          <w:iCs/>
          <w:color w:val="auto"/>
          <w:szCs w:val="28"/>
          <w:lang w:eastAsia="ru-RU"/>
        </w:rPr>
        <w:t>Т.М. Гусарова</w:t>
      </w:r>
      <w:r w:rsidRPr="00465CFA">
        <w:rPr>
          <w:rFonts w:eastAsia="Times New Roman"/>
          <w:bCs/>
          <w:iCs/>
          <w:color w:val="auto"/>
          <w:szCs w:val="28"/>
          <w:lang w:eastAsia="ru-RU"/>
        </w:rPr>
        <w:t xml:space="preserve">  </w:t>
      </w:r>
    </w:p>
    <w:p w:rsidR="00465CFA" w:rsidRDefault="00465CFA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465CFA" w:rsidRDefault="00465CFA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465CFA" w:rsidRDefault="00465CFA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465CFA" w:rsidRDefault="00465CFA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465CFA" w:rsidRDefault="00465CFA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465CFA" w:rsidRDefault="00465CFA" w:rsidP="00465CFA">
      <w:pPr>
        <w:shd w:val="clear" w:color="auto" w:fill="FFFFFF"/>
        <w:ind w:right="282"/>
        <w:rPr>
          <w:color w:val="000000"/>
        </w:rPr>
      </w:pPr>
    </w:p>
    <w:p w:rsidR="00465CFA" w:rsidRDefault="00465CFA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465CFA" w:rsidRDefault="00465CFA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465CFA" w:rsidRDefault="00465CFA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465CFA" w:rsidRDefault="00465CFA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10025D" w:rsidRDefault="0010025D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10025D" w:rsidRDefault="0010025D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10025D" w:rsidRDefault="0010025D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10025D" w:rsidRDefault="0010025D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465CFA" w:rsidP="007C5FF9">
      <w:pPr>
        <w:jc w:val="right"/>
      </w:pPr>
      <w:r>
        <w:t xml:space="preserve">Приложение            </w:t>
      </w:r>
    </w:p>
    <w:p w:rsidR="00465CFA" w:rsidRDefault="007C5FF9" w:rsidP="007C5FF9">
      <w:pPr>
        <w:jc w:val="right"/>
      </w:pPr>
      <w:r>
        <w:t xml:space="preserve"> к постановлению </w:t>
      </w:r>
      <w:r w:rsidR="00465CFA">
        <w:t xml:space="preserve">администрации </w:t>
      </w:r>
    </w:p>
    <w:p w:rsidR="00465CFA" w:rsidRDefault="00465CFA" w:rsidP="007C5FF9">
      <w:pPr>
        <w:jc w:val="right"/>
      </w:pPr>
      <w:r>
        <w:t xml:space="preserve"> муниципального образования </w:t>
      </w:r>
    </w:p>
    <w:p w:rsidR="00465CFA" w:rsidRDefault="00465CFA" w:rsidP="007C5FF9">
      <w:pPr>
        <w:jc w:val="right"/>
      </w:pPr>
      <w:r>
        <w:t xml:space="preserve">Григорьевское (сельское поселение)                                                                                                                                   </w:t>
      </w:r>
      <w:r w:rsidR="007C5FF9">
        <w:t xml:space="preserve">                              </w:t>
      </w:r>
      <w:r>
        <w:t>от</w:t>
      </w:r>
      <w:r w:rsidR="00A30B49">
        <w:t xml:space="preserve"> </w:t>
      </w:r>
      <w:r w:rsidR="00C8163D">
        <w:t>28.12.2024</w:t>
      </w:r>
      <w:r w:rsidR="007C5FF9">
        <w:t xml:space="preserve">   № </w:t>
      </w:r>
      <w:r w:rsidR="00C8163D">
        <w:t>94</w:t>
      </w:r>
    </w:p>
    <w:p w:rsidR="00D27FC7" w:rsidRDefault="00D27FC7" w:rsidP="00D27FC7">
      <w:pPr>
        <w:jc w:val="center"/>
        <w:rPr>
          <w:b/>
          <w:sz w:val="28"/>
          <w:szCs w:val="28"/>
        </w:rPr>
      </w:pPr>
    </w:p>
    <w:p w:rsidR="00D361A5" w:rsidRPr="00DB0F9D" w:rsidRDefault="00D361A5" w:rsidP="00D361A5">
      <w:pPr>
        <w:jc w:val="center"/>
        <w:rPr>
          <w:b/>
          <w:sz w:val="28"/>
          <w:szCs w:val="28"/>
        </w:rPr>
      </w:pPr>
      <w:r w:rsidRPr="00DB0F9D">
        <w:rPr>
          <w:b/>
          <w:sz w:val="28"/>
          <w:szCs w:val="28"/>
        </w:rPr>
        <w:t xml:space="preserve">ПЕРЕЧЕНЬ ПРОГРАММНЫХ МЕРОПРИЯТИЙ И РЕСУРСНОЕ ОБЕСПЕЧЕНИЕ РЕАЛИЗАЦИИ </w:t>
      </w:r>
    </w:p>
    <w:p w:rsidR="00D361A5" w:rsidRPr="00DB0F9D" w:rsidRDefault="00D361A5" w:rsidP="00D361A5">
      <w:pPr>
        <w:jc w:val="center"/>
        <w:rPr>
          <w:b/>
          <w:sz w:val="28"/>
          <w:szCs w:val="28"/>
        </w:rPr>
      </w:pPr>
      <w:r w:rsidRPr="00DB0F9D">
        <w:rPr>
          <w:b/>
          <w:sz w:val="28"/>
          <w:szCs w:val="28"/>
        </w:rPr>
        <w:t>МУНИЦИПАЛЬНОЙ ПРОГРАММЫ</w:t>
      </w:r>
    </w:p>
    <w:p w:rsidR="00D361A5" w:rsidRPr="00DB0F9D" w:rsidRDefault="00D361A5" w:rsidP="00D361A5">
      <w:pPr>
        <w:ind w:right="253"/>
        <w:jc w:val="right"/>
        <w:rPr>
          <w:sz w:val="28"/>
          <w:szCs w:val="28"/>
        </w:rPr>
      </w:pPr>
    </w:p>
    <w:tbl>
      <w:tblPr>
        <w:tblW w:w="104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2327"/>
        <w:gridCol w:w="980"/>
        <w:gridCol w:w="1732"/>
        <w:gridCol w:w="1559"/>
        <w:gridCol w:w="3326"/>
      </w:tblGrid>
      <w:tr w:rsidR="0044230D" w:rsidRPr="007C5FF9" w:rsidTr="007C5FF9">
        <w:trPr>
          <w:trHeight w:val="1160"/>
        </w:trPr>
        <w:tc>
          <w:tcPr>
            <w:tcW w:w="490" w:type="dxa"/>
            <w:vMerge w:val="restart"/>
          </w:tcPr>
          <w:p w:rsidR="0044230D" w:rsidRPr="007C5FF9" w:rsidRDefault="0044230D" w:rsidP="00D361A5"/>
          <w:p w:rsidR="0044230D" w:rsidRPr="007C5FF9" w:rsidRDefault="0044230D" w:rsidP="00D361A5"/>
          <w:p w:rsidR="0044230D" w:rsidRPr="007C5FF9" w:rsidRDefault="0044230D" w:rsidP="00D361A5">
            <w:r w:rsidRPr="007C5FF9">
              <w:t>№ п\п</w:t>
            </w:r>
          </w:p>
        </w:tc>
        <w:tc>
          <w:tcPr>
            <w:tcW w:w="2327" w:type="dxa"/>
            <w:vMerge w:val="restart"/>
          </w:tcPr>
          <w:p w:rsidR="0044230D" w:rsidRPr="007C5FF9" w:rsidRDefault="0044230D" w:rsidP="00D361A5">
            <w:pPr>
              <w:jc w:val="center"/>
            </w:pPr>
          </w:p>
          <w:p w:rsidR="0044230D" w:rsidRPr="007C5FF9" w:rsidRDefault="0044230D" w:rsidP="00587D8B">
            <w:pPr>
              <w:jc w:val="center"/>
            </w:pPr>
            <w:r w:rsidRPr="007C5FF9">
              <w:t>Наименование задачи, программных мероприятий муниципальной программы</w:t>
            </w:r>
          </w:p>
        </w:tc>
        <w:tc>
          <w:tcPr>
            <w:tcW w:w="980" w:type="dxa"/>
            <w:vMerge w:val="restart"/>
          </w:tcPr>
          <w:p w:rsidR="0044230D" w:rsidRPr="007C5FF9" w:rsidRDefault="0044230D" w:rsidP="00D361A5">
            <w:pPr>
              <w:jc w:val="center"/>
            </w:pPr>
            <w:r w:rsidRPr="007C5FF9">
              <w:t xml:space="preserve">срок исполнения </w:t>
            </w:r>
          </w:p>
        </w:tc>
        <w:tc>
          <w:tcPr>
            <w:tcW w:w="3291" w:type="dxa"/>
            <w:gridSpan w:val="2"/>
          </w:tcPr>
          <w:p w:rsidR="0044230D" w:rsidRPr="007C5FF9" w:rsidRDefault="0044230D" w:rsidP="00D361A5">
            <w:pPr>
              <w:jc w:val="center"/>
            </w:pPr>
            <w:r w:rsidRPr="007C5FF9">
              <w:t>объемы финансирования</w:t>
            </w:r>
          </w:p>
        </w:tc>
        <w:tc>
          <w:tcPr>
            <w:tcW w:w="3326" w:type="dxa"/>
            <w:vMerge w:val="restart"/>
          </w:tcPr>
          <w:p w:rsidR="0044230D" w:rsidRPr="007C5FF9" w:rsidRDefault="0044230D" w:rsidP="00D361A5">
            <w:pPr>
              <w:jc w:val="center"/>
            </w:pPr>
          </w:p>
          <w:p w:rsidR="0044230D" w:rsidRPr="007C5FF9" w:rsidRDefault="0044230D" w:rsidP="00D361A5">
            <w:pPr>
              <w:jc w:val="center"/>
            </w:pPr>
            <w:r w:rsidRPr="007C5FF9">
              <w:t>Ожидаемый эффект (экономически, социальный)</w:t>
            </w:r>
          </w:p>
        </w:tc>
      </w:tr>
      <w:tr w:rsidR="0044230D" w:rsidRPr="007C5FF9" w:rsidTr="007C5FF9">
        <w:trPr>
          <w:trHeight w:val="489"/>
        </w:trPr>
        <w:tc>
          <w:tcPr>
            <w:tcW w:w="490" w:type="dxa"/>
            <w:vMerge/>
          </w:tcPr>
          <w:p w:rsidR="0044230D" w:rsidRPr="007C5FF9" w:rsidRDefault="0044230D" w:rsidP="00D361A5"/>
        </w:tc>
        <w:tc>
          <w:tcPr>
            <w:tcW w:w="2327" w:type="dxa"/>
            <w:vMerge/>
          </w:tcPr>
          <w:p w:rsidR="0044230D" w:rsidRPr="007C5FF9" w:rsidRDefault="0044230D" w:rsidP="00D361A5"/>
        </w:tc>
        <w:tc>
          <w:tcPr>
            <w:tcW w:w="980" w:type="dxa"/>
            <w:vMerge/>
          </w:tcPr>
          <w:p w:rsidR="0044230D" w:rsidRPr="007C5FF9" w:rsidRDefault="0044230D" w:rsidP="00D361A5">
            <w:pPr>
              <w:jc w:val="center"/>
            </w:pPr>
          </w:p>
        </w:tc>
        <w:tc>
          <w:tcPr>
            <w:tcW w:w="1732" w:type="dxa"/>
          </w:tcPr>
          <w:p w:rsidR="0044230D" w:rsidRPr="007C5FF9" w:rsidRDefault="0044230D" w:rsidP="00DB0F9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C5FF9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559" w:type="dxa"/>
          </w:tcPr>
          <w:p w:rsidR="0044230D" w:rsidRPr="007C5FF9" w:rsidRDefault="0044230D" w:rsidP="00DB0F9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C5FF9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3326" w:type="dxa"/>
            <w:vMerge/>
          </w:tcPr>
          <w:p w:rsidR="0044230D" w:rsidRPr="007C5FF9" w:rsidRDefault="0044230D" w:rsidP="00D361A5"/>
        </w:tc>
      </w:tr>
      <w:tr w:rsidR="0044230D" w:rsidRPr="007C5FF9" w:rsidTr="007C5FF9">
        <w:trPr>
          <w:trHeight w:val="383"/>
        </w:trPr>
        <w:tc>
          <w:tcPr>
            <w:tcW w:w="490" w:type="dxa"/>
          </w:tcPr>
          <w:p w:rsidR="0044230D" w:rsidRPr="007C5FF9" w:rsidRDefault="0044230D" w:rsidP="00D361A5">
            <w:pPr>
              <w:jc w:val="center"/>
            </w:pPr>
            <w:r w:rsidRPr="007C5FF9">
              <w:t>1</w:t>
            </w:r>
          </w:p>
        </w:tc>
        <w:tc>
          <w:tcPr>
            <w:tcW w:w="2327" w:type="dxa"/>
          </w:tcPr>
          <w:p w:rsidR="0044230D" w:rsidRPr="007C5FF9" w:rsidRDefault="0044230D" w:rsidP="00D361A5">
            <w:pPr>
              <w:jc w:val="center"/>
            </w:pPr>
            <w:r w:rsidRPr="007C5FF9">
              <w:t>2</w:t>
            </w:r>
          </w:p>
        </w:tc>
        <w:tc>
          <w:tcPr>
            <w:tcW w:w="980" w:type="dxa"/>
          </w:tcPr>
          <w:p w:rsidR="0044230D" w:rsidRPr="007C5FF9" w:rsidRDefault="0044230D" w:rsidP="00D361A5">
            <w:pPr>
              <w:jc w:val="center"/>
            </w:pPr>
            <w:r w:rsidRPr="007C5FF9">
              <w:t>3</w:t>
            </w:r>
          </w:p>
        </w:tc>
        <w:tc>
          <w:tcPr>
            <w:tcW w:w="1732" w:type="dxa"/>
          </w:tcPr>
          <w:p w:rsidR="0044230D" w:rsidRPr="007C5FF9" w:rsidRDefault="0044230D" w:rsidP="00D361A5">
            <w:pPr>
              <w:jc w:val="center"/>
            </w:pPr>
            <w:r w:rsidRPr="007C5FF9">
              <w:t>4</w:t>
            </w:r>
          </w:p>
        </w:tc>
        <w:tc>
          <w:tcPr>
            <w:tcW w:w="1559" w:type="dxa"/>
          </w:tcPr>
          <w:p w:rsidR="0044230D" w:rsidRPr="007C5FF9" w:rsidRDefault="0044230D" w:rsidP="00D361A5">
            <w:pPr>
              <w:jc w:val="center"/>
            </w:pPr>
            <w:r w:rsidRPr="007C5FF9">
              <w:t>5</w:t>
            </w:r>
          </w:p>
        </w:tc>
        <w:tc>
          <w:tcPr>
            <w:tcW w:w="3326" w:type="dxa"/>
          </w:tcPr>
          <w:p w:rsidR="0044230D" w:rsidRPr="007C5FF9" w:rsidRDefault="0044230D" w:rsidP="00832647">
            <w:pPr>
              <w:jc w:val="center"/>
            </w:pPr>
            <w:r w:rsidRPr="007C5FF9">
              <w:t>6</w:t>
            </w:r>
          </w:p>
        </w:tc>
      </w:tr>
      <w:tr w:rsidR="005356B6" w:rsidRPr="007C5FF9" w:rsidTr="007C5FF9">
        <w:trPr>
          <w:trHeight w:val="383"/>
        </w:trPr>
        <w:tc>
          <w:tcPr>
            <w:tcW w:w="10414" w:type="dxa"/>
            <w:gridSpan w:val="6"/>
          </w:tcPr>
          <w:p w:rsidR="005356B6" w:rsidRPr="007C5FF9" w:rsidRDefault="005356B6" w:rsidP="00832647">
            <w:pPr>
              <w:jc w:val="center"/>
              <w:rPr>
                <w:b/>
              </w:rPr>
            </w:pPr>
            <w:r w:rsidRPr="007C5FF9">
              <w:rPr>
                <w:b/>
              </w:rPr>
              <w:t>Основное мероприятие 1</w:t>
            </w:r>
          </w:p>
          <w:p w:rsidR="005356B6" w:rsidRPr="007C5FF9" w:rsidRDefault="00AB370D" w:rsidP="00832647">
            <w:pPr>
              <w:jc w:val="center"/>
            </w:pPr>
            <w:r w:rsidRPr="007C5FF9">
              <w:rPr>
                <w:b/>
              </w:rPr>
              <w:t>Содержание, обслуживание жилых помещений</w:t>
            </w:r>
            <w:r w:rsidR="005356B6" w:rsidRPr="007C5FF9">
              <w:rPr>
                <w:rStyle w:val="20"/>
                <w:b/>
                <w:sz w:val="24"/>
                <w:szCs w:val="24"/>
              </w:rPr>
              <w:t xml:space="preserve"> муниципального жилищного фонда</w:t>
            </w:r>
          </w:p>
        </w:tc>
      </w:tr>
      <w:tr w:rsidR="00060D84" w:rsidRPr="007C5FF9" w:rsidTr="007C5FF9">
        <w:trPr>
          <w:trHeight w:val="179"/>
        </w:trPr>
        <w:tc>
          <w:tcPr>
            <w:tcW w:w="490" w:type="dxa"/>
            <w:vMerge w:val="restart"/>
          </w:tcPr>
          <w:p w:rsidR="00060D84" w:rsidRPr="007C5FF9" w:rsidRDefault="00060D84" w:rsidP="00832647">
            <w:pPr>
              <w:jc w:val="center"/>
              <w:rPr>
                <w:b/>
              </w:rPr>
            </w:pPr>
            <w:r w:rsidRPr="007C5FF9">
              <w:rPr>
                <w:b/>
              </w:rPr>
              <w:t>1</w:t>
            </w:r>
          </w:p>
        </w:tc>
        <w:tc>
          <w:tcPr>
            <w:tcW w:w="2327" w:type="dxa"/>
            <w:vMerge w:val="restart"/>
          </w:tcPr>
          <w:p w:rsidR="00060D84" w:rsidRPr="007C5FF9" w:rsidRDefault="00AB370D" w:rsidP="00AB370D">
            <w:pPr>
              <w:rPr>
                <w:b/>
              </w:rPr>
            </w:pPr>
            <w:r w:rsidRPr="007C5FF9">
              <w:t>Обеспечение мероприятий по капитальному ремонту многоквартирных домов</w:t>
            </w:r>
          </w:p>
        </w:tc>
        <w:tc>
          <w:tcPr>
            <w:tcW w:w="980" w:type="dxa"/>
          </w:tcPr>
          <w:p w:rsidR="00060D84" w:rsidRPr="007C5FF9" w:rsidRDefault="00060D84" w:rsidP="00832647">
            <w:pPr>
              <w:jc w:val="center"/>
            </w:pPr>
            <w:r w:rsidRPr="007C5FF9">
              <w:t>2024</w:t>
            </w:r>
          </w:p>
        </w:tc>
        <w:tc>
          <w:tcPr>
            <w:tcW w:w="1732" w:type="dxa"/>
          </w:tcPr>
          <w:p w:rsidR="00060D84" w:rsidRPr="007C5FF9" w:rsidRDefault="00AB370D" w:rsidP="00760368">
            <w:pPr>
              <w:jc w:val="center"/>
            </w:pPr>
            <w:r w:rsidRPr="007C5FF9">
              <w:t>13</w:t>
            </w:r>
            <w:r w:rsidR="00760368">
              <w:t>9</w:t>
            </w:r>
            <w:r w:rsidRPr="007C5FF9">
              <w:t>,</w:t>
            </w:r>
            <w:r w:rsidR="00760368">
              <w:t>6</w:t>
            </w:r>
            <w:r w:rsidR="00C8163D">
              <w:t>0</w:t>
            </w:r>
          </w:p>
        </w:tc>
        <w:tc>
          <w:tcPr>
            <w:tcW w:w="1559" w:type="dxa"/>
          </w:tcPr>
          <w:p w:rsidR="00060D84" w:rsidRPr="007C5FF9" w:rsidRDefault="0010025D" w:rsidP="0083264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 w:val="restart"/>
          </w:tcPr>
          <w:p w:rsidR="00060D84" w:rsidRPr="007C5FF9" w:rsidRDefault="00FA5C3A" w:rsidP="00FA5C3A">
            <w:pPr>
              <w:rPr>
                <w:b/>
              </w:rPr>
            </w:pPr>
            <w:r w:rsidRPr="007C5FF9">
              <w:t>Уменьшение задолженности перед Фондом капитального ремонта многоквартирных домов Владимирской области</w:t>
            </w:r>
          </w:p>
        </w:tc>
      </w:tr>
      <w:tr w:rsidR="00060D84" w:rsidRPr="007C5FF9" w:rsidTr="007C5FF9">
        <w:trPr>
          <w:trHeight w:val="151"/>
        </w:trPr>
        <w:tc>
          <w:tcPr>
            <w:tcW w:w="490" w:type="dxa"/>
            <w:vMerge/>
          </w:tcPr>
          <w:p w:rsidR="00060D84" w:rsidRPr="007C5FF9" w:rsidRDefault="00060D84" w:rsidP="00832647">
            <w:pPr>
              <w:jc w:val="center"/>
              <w:rPr>
                <w:b/>
              </w:rPr>
            </w:pPr>
          </w:p>
        </w:tc>
        <w:tc>
          <w:tcPr>
            <w:tcW w:w="2327" w:type="dxa"/>
            <w:vMerge/>
          </w:tcPr>
          <w:p w:rsidR="00060D84" w:rsidRPr="007C5FF9" w:rsidRDefault="00060D84" w:rsidP="00832647">
            <w:pPr>
              <w:jc w:val="center"/>
            </w:pPr>
          </w:p>
        </w:tc>
        <w:tc>
          <w:tcPr>
            <w:tcW w:w="980" w:type="dxa"/>
          </w:tcPr>
          <w:p w:rsidR="00060D84" w:rsidRPr="007C5FF9" w:rsidRDefault="00060D84" w:rsidP="00832647">
            <w:pPr>
              <w:jc w:val="center"/>
            </w:pPr>
            <w:r w:rsidRPr="007C5FF9">
              <w:t>2025</w:t>
            </w:r>
          </w:p>
        </w:tc>
        <w:tc>
          <w:tcPr>
            <w:tcW w:w="1732" w:type="dxa"/>
          </w:tcPr>
          <w:p w:rsidR="00060D84" w:rsidRPr="007C5FF9" w:rsidRDefault="00AB370D" w:rsidP="00C8163D">
            <w:pPr>
              <w:jc w:val="center"/>
            </w:pPr>
            <w:r w:rsidRPr="007C5FF9">
              <w:t>1</w:t>
            </w:r>
            <w:r w:rsidR="00C8163D">
              <w:t>50</w:t>
            </w:r>
            <w:r w:rsidRPr="007C5FF9">
              <w:t>,</w:t>
            </w:r>
            <w:r w:rsidR="00C8163D">
              <w:t>00</w:t>
            </w:r>
          </w:p>
        </w:tc>
        <w:tc>
          <w:tcPr>
            <w:tcW w:w="1559" w:type="dxa"/>
          </w:tcPr>
          <w:p w:rsidR="00060D84" w:rsidRPr="007C5FF9" w:rsidRDefault="001F5AC7" w:rsidP="0083264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/>
          </w:tcPr>
          <w:p w:rsidR="00060D84" w:rsidRPr="007C5FF9" w:rsidRDefault="00060D84" w:rsidP="00832647">
            <w:pPr>
              <w:jc w:val="center"/>
              <w:rPr>
                <w:b/>
              </w:rPr>
            </w:pPr>
          </w:p>
        </w:tc>
      </w:tr>
      <w:tr w:rsidR="00060D84" w:rsidRPr="007C5FF9" w:rsidTr="007C5FF9">
        <w:trPr>
          <w:trHeight w:val="151"/>
        </w:trPr>
        <w:tc>
          <w:tcPr>
            <w:tcW w:w="490" w:type="dxa"/>
            <w:vMerge/>
          </w:tcPr>
          <w:p w:rsidR="00060D84" w:rsidRPr="007C5FF9" w:rsidRDefault="00060D84" w:rsidP="00832647">
            <w:pPr>
              <w:jc w:val="center"/>
              <w:rPr>
                <w:b/>
              </w:rPr>
            </w:pPr>
          </w:p>
        </w:tc>
        <w:tc>
          <w:tcPr>
            <w:tcW w:w="2327" w:type="dxa"/>
            <w:vMerge/>
          </w:tcPr>
          <w:p w:rsidR="00060D84" w:rsidRPr="007C5FF9" w:rsidRDefault="00060D84" w:rsidP="00832647">
            <w:pPr>
              <w:jc w:val="center"/>
            </w:pPr>
          </w:p>
        </w:tc>
        <w:tc>
          <w:tcPr>
            <w:tcW w:w="980" w:type="dxa"/>
          </w:tcPr>
          <w:p w:rsidR="00060D84" w:rsidRPr="007C5FF9" w:rsidRDefault="00060D84" w:rsidP="00832647">
            <w:pPr>
              <w:jc w:val="center"/>
            </w:pPr>
            <w:r w:rsidRPr="007C5FF9">
              <w:t>2026</w:t>
            </w:r>
          </w:p>
        </w:tc>
        <w:tc>
          <w:tcPr>
            <w:tcW w:w="1732" w:type="dxa"/>
          </w:tcPr>
          <w:p w:rsidR="00060D84" w:rsidRPr="007C5FF9" w:rsidRDefault="00AB370D" w:rsidP="00C8163D">
            <w:pPr>
              <w:jc w:val="center"/>
            </w:pPr>
            <w:r w:rsidRPr="007C5FF9">
              <w:t>1</w:t>
            </w:r>
            <w:r w:rsidR="00C8163D">
              <w:t>50</w:t>
            </w:r>
            <w:r w:rsidRPr="007C5FF9">
              <w:t>,</w:t>
            </w:r>
            <w:r w:rsidR="00C8163D">
              <w:t>00</w:t>
            </w:r>
          </w:p>
        </w:tc>
        <w:tc>
          <w:tcPr>
            <w:tcW w:w="1559" w:type="dxa"/>
          </w:tcPr>
          <w:p w:rsidR="00060D84" w:rsidRPr="007C5FF9" w:rsidRDefault="001F5AC7" w:rsidP="0083264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/>
          </w:tcPr>
          <w:p w:rsidR="00060D84" w:rsidRPr="007C5FF9" w:rsidRDefault="00060D84" w:rsidP="00832647">
            <w:pPr>
              <w:jc w:val="center"/>
              <w:rPr>
                <w:b/>
              </w:rPr>
            </w:pPr>
          </w:p>
        </w:tc>
      </w:tr>
      <w:tr w:rsidR="001F5AC7" w:rsidRPr="007C5FF9" w:rsidTr="007C5FF9">
        <w:trPr>
          <w:trHeight w:val="112"/>
        </w:trPr>
        <w:tc>
          <w:tcPr>
            <w:tcW w:w="490" w:type="dxa"/>
            <w:vMerge/>
          </w:tcPr>
          <w:p w:rsidR="001F5AC7" w:rsidRPr="007C5FF9" w:rsidRDefault="001F5AC7" w:rsidP="00832647">
            <w:pPr>
              <w:jc w:val="center"/>
              <w:rPr>
                <w:b/>
              </w:rPr>
            </w:pPr>
          </w:p>
        </w:tc>
        <w:tc>
          <w:tcPr>
            <w:tcW w:w="2327" w:type="dxa"/>
            <w:vMerge/>
          </w:tcPr>
          <w:p w:rsidR="001F5AC7" w:rsidRPr="007C5FF9" w:rsidRDefault="001F5AC7" w:rsidP="00832647">
            <w:pPr>
              <w:jc w:val="center"/>
            </w:pPr>
          </w:p>
        </w:tc>
        <w:tc>
          <w:tcPr>
            <w:tcW w:w="980" w:type="dxa"/>
          </w:tcPr>
          <w:p w:rsidR="001F5AC7" w:rsidRPr="007C5FF9" w:rsidRDefault="001F5AC7" w:rsidP="00832647">
            <w:pPr>
              <w:jc w:val="center"/>
            </w:pPr>
            <w:r w:rsidRPr="007C5FF9">
              <w:t>2027</w:t>
            </w:r>
          </w:p>
        </w:tc>
        <w:tc>
          <w:tcPr>
            <w:tcW w:w="1732" w:type="dxa"/>
          </w:tcPr>
          <w:p w:rsidR="001F5AC7" w:rsidRPr="007C5FF9" w:rsidRDefault="00AB370D" w:rsidP="00FA5C3A">
            <w:pPr>
              <w:jc w:val="center"/>
            </w:pPr>
            <w:r w:rsidRPr="007C5FF9">
              <w:t>1</w:t>
            </w:r>
            <w:r w:rsidR="00FA5C3A" w:rsidRPr="007C5FF9">
              <w:t>50</w:t>
            </w:r>
            <w:r w:rsidRPr="007C5FF9">
              <w:t>,</w:t>
            </w:r>
            <w:r w:rsidR="00FA5C3A" w:rsidRPr="007C5FF9">
              <w:t>0</w:t>
            </w:r>
            <w:r w:rsidR="00C8163D">
              <w:t>0</w:t>
            </w:r>
          </w:p>
        </w:tc>
        <w:tc>
          <w:tcPr>
            <w:tcW w:w="1559" w:type="dxa"/>
          </w:tcPr>
          <w:p w:rsidR="001F5AC7" w:rsidRPr="007C5FF9" w:rsidRDefault="001F5AC7" w:rsidP="001F5AC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/>
          </w:tcPr>
          <w:p w:rsidR="001F5AC7" w:rsidRPr="007C5FF9" w:rsidRDefault="001F5AC7" w:rsidP="00832647">
            <w:pPr>
              <w:jc w:val="center"/>
              <w:rPr>
                <w:b/>
              </w:rPr>
            </w:pPr>
          </w:p>
        </w:tc>
      </w:tr>
      <w:tr w:rsidR="001F5AC7" w:rsidRPr="007C5FF9" w:rsidTr="007C5FF9">
        <w:trPr>
          <w:trHeight w:val="281"/>
        </w:trPr>
        <w:tc>
          <w:tcPr>
            <w:tcW w:w="490" w:type="dxa"/>
            <w:vMerge w:val="restart"/>
          </w:tcPr>
          <w:p w:rsidR="001F5AC7" w:rsidRPr="007C5FF9" w:rsidRDefault="001F5AC7" w:rsidP="00D361A5">
            <w:pPr>
              <w:jc w:val="center"/>
            </w:pPr>
            <w:r w:rsidRPr="007C5FF9">
              <w:t>2</w:t>
            </w:r>
          </w:p>
        </w:tc>
        <w:tc>
          <w:tcPr>
            <w:tcW w:w="2327" w:type="dxa"/>
            <w:vMerge w:val="restart"/>
          </w:tcPr>
          <w:p w:rsidR="001F5AC7" w:rsidRPr="007C5FF9" w:rsidRDefault="00AB370D" w:rsidP="006F6E6E">
            <w:r w:rsidRPr="007C5FF9">
              <w:t xml:space="preserve">Расходы на содержание муниципального жилого фонда </w:t>
            </w:r>
          </w:p>
        </w:tc>
        <w:tc>
          <w:tcPr>
            <w:tcW w:w="980" w:type="dxa"/>
          </w:tcPr>
          <w:p w:rsidR="001F5AC7" w:rsidRPr="007C5FF9" w:rsidRDefault="001F5AC7" w:rsidP="008F28C6">
            <w:pPr>
              <w:jc w:val="center"/>
            </w:pPr>
            <w:r w:rsidRPr="007C5FF9">
              <w:t>2024</w:t>
            </w:r>
          </w:p>
        </w:tc>
        <w:tc>
          <w:tcPr>
            <w:tcW w:w="1732" w:type="dxa"/>
          </w:tcPr>
          <w:p w:rsidR="001F5AC7" w:rsidRPr="007C5FF9" w:rsidRDefault="00760368" w:rsidP="001F5AC7">
            <w:pPr>
              <w:jc w:val="center"/>
            </w:pPr>
            <w:r>
              <w:t>990,7</w:t>
            </w:r>
            <w:r w:rsidR="00C8163D">
              <w:t>0</w:t>
            </w:r>
          </w:p>
        </w:tc>
        <w:tc>
          <w:tcPr>
            <w:tcW w:w="1559" w:type="dxa"/>
          </w:tcPr>
          <w:p w:rsidR="001F5AC7" w:rsidRPr="007C5FF9" w:rsidRDefault="001F5AC7" w:rsidP="001F5AC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 w:val="restart"/>
          </w:tcPr>
          <w:p w:rsidR="001F5AC7" w:rsidRPr="007C5FF9" w:rsidRDefault="001F5AC7" w:rsidP="00FA5C3A">
            <w:r w:rsidRPr="007C5FF9">
              <w:rPr>
                <w:rStyle w:val="20"/>
                <w:sz w:val="24"/>
                <w:szCs w:val="24"/>
              </w:rPr>
              <w:t xml:space="preserve">162 человек улучшат свои жилищные условия за счет проведения  ремонта муниципального жилья, </w:t>
            </w:r>
            <w:r w:rsidRPr="007C5FF9">
              <w:rPr>
                <w:color w:val="000000"/>
              </w:rPr>
              <w:t xml:space="preserve">сохранение муниципального жилого фонда в технически исправном состоянии и обеспечение безопасности населения и </w:t>
            </w:r>
            <w:r w:rsidRPr="007C5FF9">
              <w:rPr>
                <w:rStyle w:val="20"/>
                <w:sz w:val="24"/>
                <w:szCs w:val="24"/>
              </w:rPr>
              <w:t>создания условий для эффективного управления многоквартирными домами</w:t>
            </w:r>
            <w:r w:rsidRPr="007C5FF9">
              <w:rPr>
                <w:color w:val="000000"/>
              </w:rPr>
              <w:t xml:space="preserve"> </w:t>
            </w:r>
          </w:p>
        </w:tc>
      </w:tr>
      <w:tr w:rsidR="001F5AC7" w:rsidRPr="007C5FF9" w:rsidTr="007C5FF9">
        <w:trPr>
          <w:trHeight w:val="127"/>
        </w:trPr>
        <w:tc>
          <w:tcPr>
            <w:tcW w:w="490" w:type="dxa"/>
            <w:vMerge/>
          </w:tcPr>
          <w:p w:rsidR="001F5AC7" w:rsidRPr="007C5FF9" w:rsidRDefault="001F5AC7" w:rsidP="00D361A5">
            <w:pPr>
              <w:jc w:val="center"/>
            </w:pPr>
          </w:p>
        </w:tc>
        <w:tc>
          <w:tcPr>
            <w:tcW w:w="2327" w:type="dxa"/>
            <w:vMerge/>
          </w:tcPr>
          <w:p w:rsidR="001F5AC7" w:rsidRPr="007C5FF9" w:rsidRDefault="001F5AC7" w:rsidP="006F6E6E"/>
        </w:tc>
        <w:tc>
          <w:tcPr>
            <w:tcW w:w="980" w:type="dxa"/>
          </w:tcPr>
          <w:p w:rsidR="001F5AC7" w:rsidRPr="007C5FF9" w:rsidRDefault="001F5AC7" w:rsidP="00D361A5">
            <w:pPr>
              <w:jc w:val="center"/>
            </w:pPr>
            <w:r w:rsidRPr="007C5FF9">
              <w:t>2025</w:t>
            </w:r>
          </w:p>
        </w:tc>
        <w:tc>
          <w:tcPr>
            <w:tcW w:w="1732" w:type="dxa"/>
          </w:tcPr>
          <w:p w:rsidR="001F5AC7" w:rsidRPr="007C5FF9" w:rsidRDefault="00C8163D" w:rsidP="00C8163D">
            <w:pPr>
              <w:jc w:val="center"/>
            </w:pPr>
            <w:r>
              <w:t>1</w:t>
            </w:r>
            <w:r w:rsidR="00AB370D" w:rsidRPr="007C5FF9">
              <w:t>8</w:t>
            </w:r>
            <w:r w:rsidR="001F5AC7" w:rsidRPr="007C5FF9">
              <w:t>0,</w:t>
            </w:r>
            <w:r>
              <w:t>2</w:t>
            </w:r>
            <w:r w:rsidR="001F5AC7" w:rsidRPr="007C5FF9">
              <w:t>0</w:t>
            </w:r>
          </w:p>
        </w:tc>
        <w:tc>
          <w:tcPr>
            <w:tcW w:w="1559" w:type="dxa"/>
          </w:tcPr>
          <w:p w:rsidR="001F5AC7" w:rsidRPr="007C5FF9" w:rsidRDefault="001F5AC7" w:rsidP="001F5AC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/>
          </w:tcPr>
          <w:p w:rsidR="001F5AC7" w:rsidRPr="007C5FF9" w:rsidRDefault="001F5AC7" w:rsidP="00832647">
            <w:pPr>
              <w:jc w:val="center"/>
            </w:pPr>
          </w:p>
        </w:tc>
      </w:tr>
      <w:tr w:rsidR="001F5AC7" w:rsidRPr="007C5FF9" w:rsidTr="007C5FF9">
        <w:trPr>
          <w:trHeight w:val="82"/>
        </w:trPr>
        <w:tc>
          <w:tcPr>
            <w:tcW w:w="490" w:type="dxa"/>
            <w:vMerge/>
          </w:tcPr>
          <w:p w:rsidR="001F5AC7" w:rsidRPr="007C5FF9" w:rsidRDefault="001F5AC7" w:rsidP="00D361A5">
            <w:pPr>
              <w:jc w:val="center"/>
            </w:pPr>
          </w:p>
        </w:tc>
        <w:tc>
          <w:tcPr>
            <w:tcW w:w="2327" w:type="dxa"/>
            <w:vMerge/>
          </w:tcPr>
          <w:p w:rsidR="001F5AC7" w:rsidRPr="007C5FF9" w:rsidRDefault="001F5AC7" w:rsidP="006F6E6E"/>
        </w:tc>
        <w:tc>
          <w:tcPr>
            <w:tcW w:w="980" w:type="dxa"/>
          </w:tcPr>
          <w:p w:rsidR="001F5AC7" w:rsidRPr="007C5FF9" w:rsidRDefault="001F5AC7" w:rsidP="00D361A5">
            <w:pPr>
              <w:jc w:val="center"/>
            </w:pPr>
            <w:r w:rsidRPr="007C5FF9">
              <w:t>2026</w:t>
            </w:r>
          </w:p>
        </w:tc>
        <w:tc>
          <w:tcPr>
            <w:tcW w:w="1732" w:type="dxa"/>
          </w:tcPr>
          <w:p w:rsidR="001F5AC7" w:rsidRPr="007C5FF9" w:rsidRDefault="00C8163D" w:rsidP="00E1730E">
            <w:pPr>
              <w:jc w:val="center"/>
            </w:pPr>
            <w:r>
              <w:t>190,2</w:t>
            </w:r>
          </w:p>
        </w:tc>
        <w:tc>
          <w:tcPr>
            <w:tcW w:w="1559" w:type="dxa"/>
          </w:tcPr>
          <w:p w:rsidR="001F5AC7" w:rsidRPr="007C5FF9" w:rsidRDefault="001F5AC7" w:rsidP="001F5AC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/>
          </w:tcPr>
          <w:p w:rsidR="001F5AC7" w:rsidRPr="007C5FF9" w:rsidRDefault="001F5AC7" w:rsidP="00832647">
            <w:pPr>
              <w:jc w:val="center"/>
            </w:pPr>
          </w:p>
        </w:tc>
      </w:tr>
      <w:tr w:rsidR="001F5AC7" w:rsidRPr="007C5FF9" w:rsidTr="007C5FF9">
        <w:trPr>
          <w:trHeight w:val="75"/>
        </w:trPr>
        <w:tc>
          <w:tcPr>
            <w:tcW w:w="490" w:type="dxa"/>
            <w:vMerge/>
          </w:tcPr>
          <w:p w:rsidR="001F5AC7" w:rsidRPr="007C5FF9" w:rsidRDefault="001F5AC7" w:rsidP="00EE3096">
            <w:pPr>
              <w:jc w:val="center"/>
            </w:pPr>
          </w:p>
        </w:tc>
        <w:tc>
          <w:tcPr>
            <w:tcW w:w="2327" w:type="dxa"/>
            <w:vMerge/>
          </w:tcPr>
          <w:p w:rsidR="001F5AC7" w:rsidRPr="007C5FF9" w:rsidRDefault="001F5AC7" w:rsidP="00EE3096"/>
        </w:tc>
        <w:tc>
          <w:tcPr>
            <w:tcW w:w="980" w:type="dxa"/>
          </w:tcPr>
          <w:p w:rsidR="001F5AC7" w:rsidRPr="007C5FF9" w:rsidRDefault="001F5AC7" w:rsidP="0044230D">
            <w:pPr>
              <w:ind w:right="-1"/>
              <w:jc w:val="center"/>
            </w:pPr>
            <w:r w:rsidRPr="007C5FF9">
              <w:t>2027</w:t>
            </w:r>
          </w:p>
        </w:tc>
        <w:tc>
          <w:tcPr>
            <w:tcW w:w="1732" w:type="dxa"/>
            <w:shd w:val="clear" w:color="auto" w:fill="auto"/>
          </w:tcPr>
          <w:p w:rsidR="001F5AC7" w:rsidRPr="007C5FF9" w:rsidRDefault="00C8163D" w:rsidP="00E1730E">
            <w:pPr>
              <w:ind w:right="-1"/>
              <w:jc w:val="center"/>
            </w:pPr>
            <w:r>
              <w:t>207,7</w:t>
            </w:r>
          </w:p>
        </w:tc>
        <w:tc>
          <w:tcPr>
            <w:tcW w:w="1559" w:type="dxa"/>
            <w:shd w:val="clear" w:color="auto" w:fill="auto"/>
          </w:tcPr>
          <w:p w:rsidR="001F5AC7" w:rsidRPr="007C5FF9" w:rsidRDefault="001F5AC7" w:rsidP="001F5AC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/>
          </w:tcPr>
          <w:p w:rsidR="001F5AC7" w:rsidRPr="007C5FF9" w:rsidRDefault="001F5AC7" w:rsidP="00EE3096">
            <w:pPr>
              <w:jc w:val="center"/>
            </w:pPr>
          </w:p>
        </w:tc>
      </w:tr>
      <w:tr w:rsidR="00060D84" w:rsidRPr="007C5FF9" w:rsidTr="007C5FF9">
        <w:trPr>
          <w:trHeight w:val="416"/>
        </w:trPr>
        <w:tc>
          <w:tcPr>
            <w:tcW w:w="10414" w:type="dxa"/>
            <w:gridSpan w:val="6"/>
          </w:tcPr>
          <w:p w:rsidR="00060D84" w:rsidRPr="007C5FF9" w:rsidRDefault="00060D84" w:rsidP="00B154CA">
            <w:pPr>
              <w:jc w:val="center"/>
              <w:rPr>
                <w:b/>
              </w:rPr>
            </w:pPr>
            <w:r w:rsidRPr="007C5FF9">
              <w:rPr>
                <w:b/>
              </w:rPr>
              <w:t>Основное мероприятие 2</w:t>
            </w:r>
          </w:p>
          <w:p w:rsidR="00060D84" w:rsidRPr="007C5FF9" w:rsidRDefault="00AB370D" w:rsidP="00B154CA">
            <w:pPr>
              <w:jc w:val="center"/>
            </w:pPr>
            <w:r w:rsidRPr="007C5FF9">
              <w:rPr>
                <w:b/>
              </w:rPr>
              <w:t>Создание безопасности и благоприятных условий проживания граждан в жилых помещениях маневренного фонда</w:t>
            </w:r>
          </w:p>
        </w:tc>
      </w:tr>
      <w:tr w:rsidR="001F5AC7" w:rsidRPr="007C5FF9" w:rsidTr="007C5FF9">
        <w:trPr>
          <w:trHeight w:val="416"/>
        </w:trPr>
        <w:tc>
          <w:tcPr>
            <w:tcW w:w="490" w:type="dxa"/>
            <w:vMerge w:val="restart"/>
          </w:tcPr>
          <w:p w:rsidR="001F5AC7" w:rsidRPr="007C5FF9" w:rsidRDefault="001F5AC7" w:rsidP="00EE3096">
            <w:pPr>
              <w:jc w:val="center"/>
            </w:pPr>
            <w:r w:rsidRPr="007C5FF9">
              <w:t>1</w:t>
            </w:r>
          </w:p>
        </w:tc>
        <w:tc>
          <w:tcPr>
            <w:tcW w:w="2327" w:type="dxa"/>
            <w:vMerge w:val="restart"/>
          </w:tcPr>
          <w:p w:rsidR="001F5AC7" w:rsidRPr="007C5FF9" w:rsidRDefault="00AB370D" w:rsidP="00AB370D">
            <w:pPr>
              <w:ind w:right="-1"/>
              <w:jc w:val="both"/>
            </w:pPr>
            <w:r w:rsidRPr="007C5FF9">
              <w:t>Обеспечение  безопасности проживания граждан в жилых помещениях маневренного фонда</w:t>
            </w:r>
          </w:p>
        </w:tc>
        <w:tc>
          <w:tcPr>
            <w:tcW w:w="980" w:type="dxa"/>
          </w:tcPr>
          <w:p w:rsidR="001F5AC7" w:rsidRPr="007C5FF9" w:rsidRDefault="001F5AC7" w:rsidP="001F5AC7">
            <w:pPr>
              <w:ind w:right="-1"/>
              <w:jc w:val="center"/>
            </w:pPr>
            <w:r w:rsidRPr="007C5FF9">
              <w:t>2024</w:t>
            </w:r>
          </w:p>
        </w:tc>
        <w:tc>
          <w:tcPr>
            <w:tcW w:w="1732" w:type="dxa"/>
            <w:shd w:val="clear" w:color="auto" w:fill="auto"/>
          </w:tcPr>
          <w:p w:rsidR="001F5AC7" w:rsidRPr="007C5FF9" w:rsidRDefault="00FA5C3A" w:rsidP="00760368">
            <w:pPr>
              <w:ind w:right="-1"/>
              <w:jc w:val="center"/>
            </w:pPr>
            <w:r w:rsidRPr="007C5FF9">
              <w:t>4</w:t>
            </w:r>
            <w:r w:rsidR="00760368">
              <w:t>5</w:t>
            </w:r>
            <w:r w:rsidRPr="007C5FF9">
              <w:t>,</w:t>
            </w:r>
            <w:r w:rsidR="00760368">
              <w:t>4</w:t>
            </w:r>
            <w:r w:rsidR="00C8163D">
              <w:t>0</w:t>
            </w:r>
          </w:p>
        </w:tc>
        <w:tc>
          <w:tcPr>
            <w:tcW w:w="1559" w:type="dxa"/>
            <w:shd w:val="clear" w:color="auto" w:fill="auto"/>
          </w:tcPr>
          <w:p w:rsidR="001F5AC7" w:rsidRPr="007C5FF9" w:rsidRDefault="00FA5C3A" w:rsidP="001F5AC7">
            <w:pPr>
              <w:jc w:val="center"/>
            </w:pPr>
            <w:r w:rsidRPr="007C5FF9">
              <w:t>80</w:t>
            </w:r>
            <w:r w:rsidR="001F5AC7" w:rsidRPr="007C5FF9">
              <w:t>0,00</w:t>
            </w:r>
          </w:p>
        </w:tc>
        <w:tc>
          <w:tcPr>
            <w:tcW w:w="3326" w:type="dxa"/>
            <w:vMerge w:val="restart"/>
          </w:tcPr>
          <w:p w:rsidR="00FA5C3A" w:rsidRPr="007C5FF9" w:rsidRDefault="00FA5C3A" w:rsidP="00FA5C3A">
            <w:pPr>
              <w:ind w:right="253"/>
              <w:rPr>
                <w:color w:val="000000"/>
              </w:rPr>
            </w:pPr>
            <w:r w:rsidRPr="007C5FF9">
              <w:t>Повышение качества условий проживания граждан</w:t>
            </w:r>
          </w:p>
          <w:p w:rsidR="001F5AC7" w:rsidRPr="007C5FF9" w:rsidRDefault="001F5AC7" w:rsidP="00FA5C3A"/>
        </w:tc>
      </w:tr>
      <w:tr w:rsidR="001F5AC7" w:rsidRPr="007C5FF9" w:rsidTr="007C5FF9">
        <w:trPr>
          <w:trHeight w:val="349"/>
        </w:trPr>
        <w:tc>
          <w:tcPr>
            <w:tcW w:w="490" w:type="dxa"/>
            <w:vMerge/>
          </w:tcPr>
          <w:p w:rsidR="001F5AC7" w:rsidRPr="007C5FF9" w:rsidRDefault="001F5AC7" w:rsidP="00EE3096">
            <w:pPr>
              <w:jc w:val="center"/>
            </w:pPr>
          </w:p>
        </w:tc>
        <w:tc>
          <w:tcPr>
            <w:tcW w:w="2327" w:type="dxa"/>
            <w:vMerge/>
          </w:tcPr>
          <w:p w:rsidR="001F5AC7" w:rsidRPr="007C5FF9" w:rsidRDefault="001F5AC7" w:rsidP="00EE3096">
            <w:pPr>
              <w:ind w:right="-1"/>
              <w:jc w:val="both"/>
              <w:rPr>
                <w:b/>
                <w:highlight w:val="yellow"/>
              </w:rPr>
            </w:pPr>
          </w:p>
        </w:tc>
        <w:tc>
          <w:tcPr>
            <w:tcW w:w="980" w:type="dxa"/>
          </w:tcPr>
          <w:p w:rsidR="001F5AC7" w:rsidRPr="007C5FF9" w:rsidRDefault="001F5AC7" w:rsidP="001F5AC7">
            <w:pPr>
              <w:ind w:right="-1"/>
              <w:jc w:val="center"/>
            </w:pPr>
            <w:r w:rsidRPr="007C5FF9">
              <w:t>2025</w:t>
            </w:r>
          </w:p>
        </w:tc>
        <w:tc>
          <w:tcPr>
            <w:tcW w:w="1732" w:type="dxa"/>
            <w:shd w:val="clear" w:color="auto" w:fill="auto"/>
          </w:tcPr>
          <w:p w:rsidR="001F5AC7" w:rsidRPr="007C5FF9" w:rsidRDefault="00FA5C3A" w:rsidP="001F5AC7">
            <w:pPr>
              <w:ind w:right="-1"/>
              <w:jc w:val="center"/>
            </w:pPr>
            <w:r w:rsidRPr="007C5FF9">
              <w:t>0,00</w:t>
            </w:r>
          </w:p>
        </w:tc>
        <w:tc>
          <w:tcPr>
            <w:tcW w:w="1559" w:type="dxa"/>
            <w:shd w:val="clear" w:color="auto" w:fill="auto"/>
          </w:tcPr>
          <w:p w:rsidR="001F5AC7" w:rsidRPr="007C5FF9" w:rsidRDefault="001F5AC7" w:rsidP="001F5AC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/>
          </w:tcPr>
          <w:p w:rsidR="001F5AC7" w:rsidRPr="007C5FF9" w:rsidRDefault="001F5AC7" w:rsidP="00EE3096">
            <w:pPr>
              <w:jc w:val="center"/>
            </w:pPr>
          </w:p>
        </w:tc>
      </w:tr>
      <w:tr w:rsidR="001F5AC7" w:rsidRPr="007C5FF9" w:rsidTr="007C5FF9">
        <w:trPr>
          <w:trHeight w:val="258"/>
        </w:trPr>
        <w:tc>
          <w:tcPr>
            <w:tcW w:w="490" w:type="dxa"/>
            <w:vMerge/>
          </w:tcPr>
          <w:p w:rsidR="001F5AC7" w:rsidRPr="007C5FF9" w:rsidRDefault="001F5AC7" w:rsidP="00EE3096">
            <w:pPr>
              <w:jc w:val="center"/>
            </w:pPr>
          </w:p>
        </w:tc>
        <w:tc>
          <w:tcPr>
            <w:tcW w:w="2327" w:type="dxa"/>
            <w:vMerge/>
          </w:tcPr>
          <w:p w:rsidR="001F5AC7" w:rsidRPr="007C5FF9" w:rsidRDefault="001F5AC7" w:rsidP="00EE3096">
            <w:pPr>
              <w:ind w:right="-1"/>
              <w:jc w:val="both"/>
              <w:rPr>
                <w:b/>
                <w:highlight w:val="yellow"/>
              </w:rPr>
            </w:pPr>
          </w:p>
        </w:tc>
        <w:tc>
          <w:tcPr>
            <w:tcW w:w="980" w:type="dxa"/>
          </w:tcPr>
          <w:p w:rsidR="001F5AC7" w:rsidRPr="007C5FF9" w:rsidRDefault="001F5AC7" w:rsidP="001F5AC7">
            <w:pPr>
              <w:ind w:right="-1"/>
              <w:jc w:val="center"/>
            </w:pPr>
            <w:r w:rsidRPr="007C5FF9">
              <w:t>2026</w:t>
            </w:r>
          </w:p>
        </w:tc>
        <w:tc>
          <w:tcPr>
            <w:tcW w:w="1732" w:type="dxa"/>
            <w:shd w:val="clear" w:color="auto" w:fill="auto"/>
          </w:tcPr>
          <w:p w:rsidR="001F5AC7" w:rsidRPr="007C5FF9" w:rsidRDefault="00FA5C3A" w:rsidP="001F5AC7">
            <w:pPr>
              <w:ind w:right="-1"/>
              <w:jc w:val="center"/>
            </w:pPr>
            <w:r w:rsidRPr="007C5FF9">
              <w:t>0,00</w:t>
            </w:r>
          </w:p>
        </w:tc>
        <w:tc>
          <w:tcPr>
            <w:tcW w:w="1559" w:type="dxa"/>
            <w:shd w:val="clear" w:color="auto" w:fill="auto"/>
          </w:tcPr>
          <w:p w:rsidR="001F5AC7" w:rsidRPr="007C5FF9" w:rsidRDefault="001F5AC7" w:rsidP="001F5AC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/>
          </w:tcPr>
          <w:p w:rsidR="001F5AC7" w:rsidRPr="007C5FF9" w:rsidRDefault="001F5AC7" w:rsidP="00EE3096">
            <w:pPr>
              <w:jc w:val="center"/>
            </w:pPr>
          </w:p>
        </w:tc>
      </w:tr>
      <w:tr w:rsidR="001F5AC7" w:rsidRPr="007C5FF9" w:rsidTr="007C5FF9">
        <w:trPr>
          <w:trHeight w:val="403"/>
        </w:trPr>
        <w:tc>
          <w:tcPr>
            <w:tcW w:w="490" w:type="dxa"/>
            <w:vMerge/>
          </w:tcPr>
          <w:p w:rsidR="001F5AC7" w:rsidRPr="007C5FF9" w:rsidRDefault="001F5AC7" w:rsidP="00EE3096">
            <w:pPr>
              <w:jc w:val="center"/>
            </w:pPr>
          </w:p>
        </w:tc>
        <w:tc>
          <w:tcPr>
            <w:tcW w:w="2327" w:type="dxa"/>
            <w:vMerge/>
          </w:tcPr>
          <w:p w:rsidR="001F5AC7" w:rsidRPr="007C5FF9" w:rsidRDefault="001F5AC7" w:rsidP="00EE3096">
            <w:pPr>
              <w:ind w:right="-1"/>
              <w:jc w:val="both"/>
              <w:rPr>
                <w:b/>
                <w:highlight w:val="yellow"/>
              </w:rPr>
            </w:pPr>
          </w:p>
        </w:tc>
        <w:tc>
          <w:tcPr>
            <w:tcW w:w="980" w:type="dxa"/>
          </w:tcPr>
          <w:p w:rsidR="001F5AC7" w:rsidRPr="007C5FF9" w:rsidRDefault="001F5AC7" w:rsidP="001F5AC7">
            <w:pPr>
              <w:ind w:right="-1"/>
              <w:jc w:val="center"/>
            </w:pPr>
            <w:r w:rsidRPr="007C5FF9">
              <w:t>2027</w:t>
            </w:r>
          </w:p>
        </w:tc>
        <w:tc>
          <w:tcPr>
            <w:tcW w:w="1732" w:type="dxa"/>
            <w:shd w:val="clear" w:color="auto" w:fill="auto"/>
          </w:tcPr>
          <w:p w:rsidR="001F5AC7" w:rsidRPr="007C5FF9" w:rsidRDefault="00FA5C3A" w:rsidP="001F5AC7">
            <w:pPr>
              <w:ind w:right="-1"/>
              <w:jc w:val="center"/>
            </w:pPr>
            <w:r w:rsidRPr="007C5FF9">
              <w:t>0,00</w:t>
            </w:r>
          </w:p>
        </w:tc>
        <w:tc>
          <w:tcPr>
            <w:tcW w:w="1559" w:type="dxa"/>
            <w:shd w:val="clear" w:color="auto" w:fill="auto"/>
          </w:tcPr>
          <w:p w:rsidR="001F5AC7" w:rsidRPr="007C5FF9" w:rsidRDefault="001F5AC7" w:rsidP="001F5AC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/>
          </w:tcPr>
          <w:p w:rsidR="001F5AC7" w:rsidRPr="007C5FF9" w:rsidRDefault="001F5AC7" w:rsidP="00EE3096">
            <w:pPr>
              <w:jc w:val="center"/>
            </w:pPr>
          </w:p>
        </w:tc>
      </w:tr>
    </w:tbl>
    <w:p w:rsidR="008D529F" w:rsidRPr="007C5FF9" w:rsidRDefault="008D529F" w:rsidP="00D361A5">
      <w:pPr>
        <w:ind w:right="253"/>
        <w:jc w:val="right"/>
        <w:rPr>
          <w:color w:val="000000"/>
        </w:rPr>
      </w:pPr>
    </w:p>
    <w:p w:rsidR="008D529F" w:rsidRDefault="008D529F" w:rsidP="008C2816">
      <w:pPr>
        <w:ind w:right="253"/>
        <w:jc w:val="right"/>
        <w:rPr>
          <w:color w:val="000000"/>
        </w:rPr>
      </w:pPr>
    </w:p>
    <w:sectPr w:rsidR="008D529F" w:rsidSect="007C5FF9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E7" w:rsidRDefault="004C7AE7">
      <w:r>
        <w:separator/>
      </w:r>
    </w:p>
  </w:endnote>
  <w:endnote w:type="continuationSeparator" w:id="0">
    <w:p w:rsidR="004C7AE7" w:rsidRDefault="004C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F9D" w:rsidRDefault="008772B5" w:rsidP="001E275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B0F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B0F9D" w:rsidRDefault="00DB0F9D" w:rsidP="00FD79C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F9D" w:rsidRDefault="00DB0F9D" w:rsidP="00FD79C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E7" w:rsidRDefault="004C7AE7">
      <w:r>
        <w:separator/>
      </w:r>
    </w:p>
  </w:footnote>
  <w:footnote w:type="continuationSeparator" w:id="0">
    <w:p w:rsidR="004C7AE7" w:rsidRDefault="004C7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pacing w:val="4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390C"/>
    <w:multiLevelType w:val="hybridMultilevel"/>
    <w:tmpl w:val="52783CDE"/>
    <w:lvl w:ilvl="0" w:tplc="8EFA8E7E">
      <w:start w:val="1"/>
      <w:numFmt w:val="bullet"/>
      <w:lvlText w:val="В"/>
      <w:lvlJc w:val="left"/>
    </w:lvl>
    <w:lvl w:ilvl="1" w:tplc="F79A7092">
      <w:start w:val="3"/>
      <w:numFmt w:val="decimal"/>
      <w:lvlText w:val="%2."/>
      <w:lvlJc w:val="left"/>
    </w:lvl>
    <w:lvl w:ilvl="2" w:tplc="F5428A7A">
      <w:numFmt w:val="decimal"/>
      <w:lvlText w:val=""/>
      <w:lvlJc w:val="left"/>
    </w:lvl>
    <w:lvl w:ilvl="3" w:tplc="DE4A4996">
      <w:numFmt w:val="decimal"/>
      <w:lvlText w:val=""/>
      <w:lvlJc w:val="left"/>
    </w:lvl>
    <w:lvl w:ilvl="4" w:tplc="5C8CD2F8">
      <w:numFmt w:val="decimal"/>
      <w:lvlText w:val=""/>
      <w:lvlJc w:val="left"/>
    </w:lvl>
    <w:lvl w:ilvl="5" w:tplc="FD7285CA">
      <w:numFmt w:val="decimal"/>
      <w:lvlText w:val=""/>
      <w:lvlJc w:val="left"/>
    </w:lvl>
    <w:lvl w:ilvl="6" w:tplc="0C0A3A4E">
      <w:numFmt w:val="decimal"/>
      <w:lvlText w:val=""/>
      <w:lvlJc w:val="left"/>
    </w:lvl>
    <w:lvl w:ilvl="7" w:tplc="304E9A82">
      <w:numFmt w:val="decimal"/>
      <w:lvlText w:val=""/>
      <w:lvlJc w:val="left"/>
    </w:lvl>
    <w:lvl w:ilvl="8" w:tplc="0262B30E">
      <w:numFmt w:val="decimal"/>
      <w:lvlText w:val=""/>
      <w:lvlJc w:val="left"/>
    </w:lvl>
  </w:abstractNum>
  <w:abstractNum w:abstractNumId="4" w15:restartNumberingAfterBreak="0">
    <w:nsid w:val="09B81543"/>
    <w:multiLevelType w:val="hybridMultilevel"/>
    <w:tmpl w:val="60DA1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222256"/>
    <w:multiLevelType w:val="hybridMultilevel"/>
    <w:tmpl w:val="A1FE4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ED6DA8"/>
    <w:multiLevelType w:val="hybridMultilevel"/>
    <w:tmpl w:val="363878B8"/>
    <w:lvl w:ilvl="0" w:tplc="C86EC52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DB555B"/>
    <w:multiLevelType w:val="multilevel"/>
    <w:tmpl w:val="8660983C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3A3326"/>
    <w:multiLevelType w:val="hybridMultilevel"/>
    <w:tmpl w:val="C0D08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96D29"/>
    <w:multiLevelType w:val="multilevel"/>
    <w:tmpl w:val="2D2A09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3B3993"/>
    <w:multiLevelType w:val="hybridMultilevel"/>
    <w:tmpl w:val="E410EA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35291"/>
    <w:multiLevelType w:val="hybridMultilevel"/>
    <w:tmpl w:val="9DE0416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502093"/>
    <w:multiLevelType w:val="multilevel"/>
    <w:tmpl w:val="BCE408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2A0A15"/>
    <w:multiLevelType w:val="hybridMultilevel"/>
    <w:tmpl w:val="4B929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632023"/>
    <w:multiLevelType w:val="multilevel"/>
    <w:tmpl w:val="15CC9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E65ADE"/>
    <w:multiLevelType w:val="hybridMultilevel"/>
    <w:tmpl w:val="4910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15"/>
  </w:num>
  <w:num w:numId="9">
    <w:abstractNumId w:val="10"/>
  </w:num>
  <w:num w:numId="10">
    <w:abstractNumId w:val="7"/>
  </w:num>
  <w:num w:numId="11">
    <w:abstractNumId w:val="14"/>
  </w:num>
  <w:num w:numId="12">
    <w:abstractNumId w:val="9"/>
  </w:num>
  <w:num w:numId="13">
    <w:abstractNumId w:val="1"/>
  </w:num>
  <w:num w:numId="14">
    <w:abstractNumId w:val="2"/>
  </w:num>
  <w:num w:numId="15">
    <w:abstractNumId w:val="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0FC"/>
    <w:rsid w:val="000012F1"/>
    <w:rsid w:val="00001FE1"/>
    <w:rsid w:val="00004E5B"/>
    <w:rsid w:val="00005D38"/>
    <w:rsid w:val="00007865"/>
    <w:rsid w:val="00011B59"/>
    <w:rsid w:val="00022E8E"/>
    <w:rsid w:val="000230FC"/>
    <w:rsid w:val="00026319"/>
    <w:rsid w:val="000315F5"/>
    <w:rsid w:val="0003168C"/>
    <w:rsid w:val="00035579"/>
    <w:rsid w:val="00037077"/>
    <w:rsid w:val="000430CA"/>
    <w:rsid w:val="00043D6A"/>
    <w:rsid w:val="00044ED6"/>
    <w:rsid w:val="00050DA7"/>
    <w:rsid w:val="00051931"/>
    <w:rsid w:val="00052357"/>
    <w:rsid w:val="00052CD6"/>
    <w:rsid w:val="000533A9"/>
    <w:rsid w:val="00055E7C"/>
    <w:rsid w:val="000576F8"/>
    <w:rsid w:val="00060D84"/>
    <w:rsid w:val="0006556F"/>
    <w:rsid w:val="000658BB"/>
    <w:rsid w:val="000721F6"/>
    <w:rsid w:val="00074339"/>
    <w:rsid w:val="00076728"/>
    <w:rsid w:val="00082157"/>
    <w:rsid w:val="000831E1"/>
    <w:rsid w:val="00083FDF"/>
    <w:rsid w:val="00090441"/>
    <w:rsid w:val="00090AA5"/>
    <w:rsid w:val="00092891"/>
    <w:rsid w:val="00093D40"/>
    <w:rsid w:val="00094247"/>
    <w:rsid w:val="000A59B2"/>
    <w:rsid w:val="000B130C"/>
    <w:rsid w:val="000B1504"/>
    <w:rsid w:val="000B5E0B"/>
    <w:rsid w:val="000B73D4"/>
    <w:rsid w:val="000D326B"/>
    <w:rsid w:val="000D5E49"/>
    <w:rsid w:val="000D6067"/>
    <w:rsid w:val="000D61A9"/>
    <w:rsid w:val="000E6B3C"/>
    <w:rsid w:val="000E7A9C"/>
    <w:rsid w:val="000F2304"/>
    <w:rsid w:val="000F6D91"/>
    <w:rsid w:val="0010025D"/>
    <w:rsid w:val="00100915"/>
    <w:rsid w:val="0010616A"/>
    <w:rsid w:val="001102AC"/>
    <w:rsid w:val="00114809"/>
    <w:rsid w:val="00115A15"/>
    <w:rsid w:val="0011728F"/>
    <w:rsid w:val="00121CC6"/>
    <w:rsid w:val="00130037"/>
    <w:rsid w:val="00130725"/>
    <w:rsid w:val="00144577"/>
    <w:rsid w:val="001460D0"/>
    <w:rsid w:val="00153ECA"/>
    <w:rsid w:val="00164A3D"/>
    <w:rsid w:val="00165ED5"/>
    <w:rsid w:val="001700CA"/>
    <w:rsid w:val="00170EF9"/>
    <w:rsid w:val="00174E37"/>
    <w:rsid w:val="001753B5"/>
    <w:rsid w:val="00176508"/>
    <w:rsid w:val="00176CC6"/>
    <w:rsid w:val="00181139"/>
    <w:rsid w:val="00185FA5"/>
    <w:rsid w:val="001910E1"/>
    <w:rsid w:val="001939C3"/>
    <w:rsid w:val="001A2173"/>
    <w:rsid w:val="001A3DF3"/>
    <w:rsid w:val="001A40BB"/>
    <w:rsid w:val="001A7AEA"/>
    <w:rsid w:val="001B2625"/>
    <w:rsid w:val="001B31E2"/>
    <w:rsid w:val="001B626A"/>
    <w:rsid w:val="001B6620"/>
    <w:rsid w:val="001C084E"/>
    <w:rsid w:val="001C4F5B"/>
    <w:rsid w:val="001C6E5A"/>
    <w:rsid w:val="001D5763"/>
    <w:rsid w:val="001D7777"/>
    <w:rsid w:val="001E275C"/>
    <w:rsid w:val="001E2F16"/>
    <w:rsid w:val="001E3E37"/>
    <w:rsid w:val="001E54BB"/>
    <w:rsid w:val="001E5ADD"/>
    <w:rsid w:val="001E7550"/>
    <w:rsid w:val="001F21D1"/>
    <w:rsid w:val="001F3544"/>
    <w:rsid w:val="001F3E72"/>
    <w:rsid w:val="001F3F3E"/>
    <w:rsid w:val="001F5A54"/>
    <w:rsid w:val="001F5AC7"/>
    <w:rsid w:val="001F5CD2"/>
    <w:rsid w:val="001F5DBF"/>
    <w:rsid w:val="0020428E"/>
    <w:rsid w:val="00205E15"/>
    <w:rsid w:val="002071BA"/>
    <w:rsid w:val="00207B47"/>
    <w:rsid w:val="00207DC8"/>
    <w:rsid w:val="00212519"/>
    <w:rsid w:val="00214DF6"/>
    <w:rsid w:val="00222ECD"/>
    <w:rsid w:val="0023008C"/>
    <w:rsid w:val="00233BF0"/>
    <w:rsid w:val="0024174A"/>
    <w:rsid w:val="002435B8"/>
    <w:rsid w:val="00243979"/>
    <w:rsid w:val="00251724"/>
    <w:rsid w:val="00253A22"/>
    <w:rsid w:val="002621F6"/>
    <w:rsid w:val="0026437D"/>
    <w:rsid w:val="002671AE"/>
    <w:rsid w:val="0027419F"/>
    <w:rsid w:val="002769C8"/>
    <w:rsid w:val="002803CA"/>
    <w:rsid w:val="00282F5D"/>
    <w:rsid w:val="002837C4"/>
    <w:rsid w:val="00287B9D"/>
    <w:rsid w:val="002930DE"/>
    <w:rsid w:val="00296D5F"/>
    <w:rsid w:val="00296EA8"/>
    <w:rsid w:val="002A300D"/>
    <w:rsid w:val="002A6A60"/>
    <w:rsid w:val="002A76EF"/>
    <w:rsid w:val="002B226F"/>
    <w:rsid w:val="002B6D0A"/>
    <w:rsid w:val="002B7854"/>
    <w:rsid w:val="002C1637"/>
    <w:rsid w:val="002C3223"/>
    <w:rsid w:val="002D4A98"/>
    <w:rsid w:val="002D5051"/>
    <w:rsid w:val="002E3502"/>
    <w:rsid w:val="002E5105"/>
    <w:rsid w:val="002F0768"/>
    <w:rsid w:val="002F0DC3"/>
    <w:rsid w:val="002F3EC7"/>
    <w:rsid w:val="002F495A"/>
    <w:rsid w:val="002F60D3"/>
    <w:rsid w:val="002F687A"/>
    <w:rsid w:val="00303E06"/>
    <w:rsid w:val="00306095"/>
    <w:rsid w:val="00314CA1"/>
    <w:rsid w:val="00316F09"/>
    <w:rsid w:val="00321198"/>
    <w:rsid w:val="00323EA5"/>
    <w:rsid w:val="003240F9"/>
    <w:rsid w:val="003244BD"/>
    <w:rsid w:val="00327E26"/>
    <w:rsid w:val="00330D26"/>
    <w:rsid w:val="003313F1"/>
    <w:rsid w:val="003322DE"/>
    <w:rsid w:val="00335166"/>
    <w:rsid w:val="003376CB"/>
    <w:rsid w:val="0035639D"/>
    <w:rsid w:val="003575C7"/>
    <w:rsid w:val="00362B20"/>
    <w:rsid w:val="00362D09"/>
    <w:rsid w:val="00364D2A"/>
    <w:rsid w:val="00367341"/>
    <w:rsid w:val="0037008F"/>
    <w:rsid w:val="00370460"/>
    <w:rsid w:val="00372257"/>
    <w:rsid w:val="003813D8"/>
    <w:rsid w:val="00385DF7"/>
    <w:rsid w:val="00392F54"/>
    <w:rsid w:val="00393F17"/>
    <w:rsid w:val="0039503D"/>
    <w:rsid w:val="00395C84"/>
    <w:rsid w:val="003964A7"/>
    <w:rsid w:val="00396E27"/>
    <w:rsid w:val="003A1F72"/>
    <w:rsid w:val="003A351F"/>
    <w:rsid w:val="003A5982"/>
    <w:rsid w:val="003B3489"/>
    <w:rsid w:val="003C0CAE"/>
    <w:rsid w:val="003C34D8"/>
    <w:rsid w:val="003C423F"/>
    <w:rsid w:val="003D2CD5"/>
    <w:rsid w:val="003D4BB6"/>
    <w:rsid w:val="003E099E"/>
    <w:rsid w:val="003E3F5F"/>
    <w:rsid w:val="003E7225"/>
    <w:rsid w:val="003F5973"/>
    <w:rsid w:val="003F7650"/>
    <w:rsid w:val="004024F0"/>
    <w:rsid w:val="0040703C"/>
    <w:rsid w:val="0040720C"/>
    <w:rsid w:val="00411C06"/>
    <w:rsid w:val="004158D1"/>
    <w:rsid w:val="00415C5F"/>
    <w:rsid w:val="0041670E"/>
    <w:rsid w:val="00417EDD"/>
    <w:rsid w:val="00420813"/>
    <w:rsid w:val="0042675F"/>
    <w:rsid w:val="00426ACF"/>
    <w:rsid w:val="0043267E"/>
    <w:rsid w:val="00435ABB"/>
    <w:rsid w:val="00435DF1"/>
    <w:rsid w:val="00436D04"/>
    <w:rsid w:val="0044002C"/>
    <w:rsid w:val="00441DC1"/>
    <w:rsid w:val="0044230D"/>
    <w:rsid w:val="00445F2D"/>
    <w:rsid w:val="004472CC"/>
    <w:rsid w:val="0044780B"/>
    <w:rsid w:val="0045506D"/>
    <w:rsid w:val="00464993"/>
    <w:rsid w:val="00465CFA"/>
    <w:rsid w:val="004662B5"/>
    <w:rsid w:val="00472283"/>
    <w:rsid w:val="00475B9C"/>
    <w:rsid w:val="0047688F"/>
    <w:rsid w:val="00485431"/>
    <w:rsid w:val="00486458"/>
    <w:rsid w:val="004870EB"/>
    <w:rsid w:val="0049149A"/>
    <w:rsid w:val="0049570C"/>
    <w:rsid w:val="004967E3"/>
    <w:rsid w:val="004A65A1"/>
    <w:rsid w:val="004A6C8E"/>
    <w:rsid w:val="004A7372"/>
    <w:rsid w:val="004B396C"/>
    <w:rsid w:val="004B4165"/>
    <w:rsid w:val="004B45D5"/>
    <w:rsid w:val="004B50C8"/>
    <w:rsid w:val="004B5440"/>
    <w:rsid w:val="004B68C4"/>
    <w:rsid w:val="004B799A"/>
    <w:rsid w:val="004C128C"/>
    <w:rsid w:val="004C28FC"/>
    <w:rsid w:val="004C428D"/>
    <w:rsid w:val="004C65A7"/>
    <w:rsid w:val="004C69A2"/>
    <w:rsid w:val="004C7AE7"/>
    <w:rsid w:val="004D1C23"/>
    <w:rsid w:val="004D4828"/>
    <w:rsid w:val="004D7B18"/>
    <w:rsid w:val="004E2314"/>
    <w:rsid w:val="004E729C"/>
    <w:rsid w:val="004F4BAD"/>
    <w:rsid w:val="004F4EFA"/>
    <w:rsid w:val="00506777"/>
    <w:rsid w:val="005213D0"/>
    <w:rsid w:val="00522A6E"/>
    <w:rsid w:val="00531346"/>
    <w:rsid w:val="00532DB0"/>
    <w:rsid w:val="0053406F"/>
    <w:rsid w:val="005345AB"/>
    <w:rsid w:val="005356B6"/>
    <w:rsid w:val="0053675C"/>
    <w:rsid w:val="00543773"/>
    <w:rsid w:val="00547784"/>
    <w:rsid w:val="0055115A"/>
    <w:rsid w:val="00551245"/>
    <w:rsid w:val="0055242B"/>
    <w:rsid w:val="005533B1"/>
    <w:rsid w:val="00555728"/>
    <w:rsid w:val="00571F53"/>
    <w:rsid w:val="00572E20"/>
    <w:rsid w:val="005758B6"/>
    <w:rsid w:val="00581EEB"/>
    <w:rsid w:val="00582425"/>
    <w:rsid w:val="00583AC9"/>
    <w:rsid w:val="0058442D"/>
    <w:rsid w:val="00587D8B"/>
    <w:rsid w:val="005941AE"/>
    <w:rsid w:val="005A25FD"/>
    <w:rsid w:val="005A540E"/>
    <w:rsid w:val="005A568D"/>
    <w:rsid w:val="005A5A1D"/>
    <w:rsid w:val="005B3B2B"/>
    <w:rsid w:val="005B62C0"/>
    <w:rsid w:val="005C1B72"/>
    <w:rsid w:val="005C3B78"/>
    <w:rsid w:val="005D0909"/>
    <w:rsid w:val="005E1D53"/>
    <w:rsid w:val="005E3291"/>
    <w:rsid w:val="005E3307"/>
    <w:rsid w:val="005E4176"/>
    <w:rsid w:val="005E5EAE"/>
    <w:rsid w:val="005F0346"/>
    <w:rsid w:val="005F3445"/>
    <w:rsid w:val="005F3A07"/>
    <w:rsid w:val="005F3B36"/>
    <w:rsid w:val="005F3C36"/>
    <w:rsid w:val="005F4D32"/>
    <w:rsid w:val="005F592F"/>
    <w:rsid w:val="005F7758"/>
    <w:rsid w:val="00600878"/>
    <w:rsid w:val="00600947"/>
    <w:rsid w:val="0060281F"/>
    <w:rsid w:val="00603B5F"/>
    <w:rsid w:val="00607628"/>
    <w:rsid w:val="0061143C"/>
    <w:rsid w:val="00611600"/>
    <w:rsid w:val="00613ECB"/>
    <w:rsid w:val="00614A92"/>
    <w:rsid w:val="0062152A"/>
    <w:rsid w:val="006265A8"/>
    <w:rsid w:val="00630ECC"/>
    <w:rsid w:val="006322A4"/>
    <w:rsid w:val="006348A1"/>
    <w:rsid w:val="0063758F"/>
    <w:rsid w:val="00640849"/>
    <w:rsid w:val="00646214"/>
    <w:rsid w:val="00651B8A"/>
    <w:rsid w:val="006530EC"/>
    <w:rsid w:val="00653646"/>
    <w:rsid w:val="00657C45"/>
    <w:rsid w:val="00657D23"/>
    <w:rsid w:val="00665CF6"/>
    <w:rsid w:val="00671B40"/>
    <w:rsid w:val="006758F4"/>
    <w:rsid w:val="00675E69"/>
    <w:rsid w:val="00677162"/>
    <w:rsid w:val="00681117"/>
    <w:rsid w:val="0068140A"/>
    <w:rsid w:val="00686B35"/>
    <w:rsid w:val="00692705"/>
    <w:rsid w:val="00694523"/>
    <w:rsid w:val="00694A2E"/>
    <w:rsid w:val="006B0E2E"/>
    <w:rsid w:val="006B12AE"/>
    <w:rsid w:val="006B2BFC"/>
    <w:rsid w:val="006B3D66"/>
    <w:rsid w:val="006B6A52"/>
    <w:rsid w:val="006C0CD9"/>
    <w:rsid w:val="006C1EB1"/>
    <w:rsid w:val="006C4029"/>
    <w:rsid w:val="006C4AF2"/>
    <w:rsid w:val="006C5D10"/>
    <w:rsid w:val="006D252A"/>
    <w:rsid w:val="006D2DCF"/>
    <w:rsid w:val="006D44C6"/>
    <w:rsid w:val="006D5DDC"/>
    <w:rsid w:val="006E36D6"/>
    <w:rsid w:val="006E3E0F"/>
    <w:rsid w:val="006E5E87"/>
    <w:rsid w:val="006F23A5"/>
    <w:rsid w:val="006F2B19"/>
    <w:rsid w:val="006F6173"/>
    <w:rsid w:val="006F6E6E"/>
    <w:rsid w:val="00704DE0"/>
    <w:rsid w:val="0070617E"/>
    <w:rsid w:val="00706C5D"/>
    <w:rsid w:val="0071188D"/>
    <w:rsid w:val="00713689"/>
    <w:rsid w:val="00717431"/>
    <w:rsid w:val="00717FB8"/>
    <w:rsid w:val="007218DD"/>
    <w:rsid w:val="00725386"/>
    <w:rsid w:val="00725912"/>
    <w:rsid w:val="00730838"/>
    <w:rsid w:val="007314BA"/>
    <w:rsid w:val="00744CF0"/>
    <w:rsid w:val="0074573D"/>
    <w:rsid w:val="007473FD"/>
    <w:rsid w:val="0075291C"/>
    <w:rsid w:val="00752EDF"/>
    <w:rsid w:val="0075467C"/>
    <w:rsid w:val="00756E8C"/>
    <w:rsid w:val="00757F34"/>
    <w:rsid w:val="00760368"/>
    <w:rsid w:val="00764580"/>
    <w:rsid w:val="007671E0"/>
    <w:rsid w:val="00775C21"/>
    <w:rsid w:val="0078393A"/>
    <w:rsid w:val="00784478"/>
    <w:rsid w:val="00790321"/>
    <w:rsid w:val="00792415"/>
    <w:rsid w:val="00793B31"/>
    <w:rsid w:val="007A0687"/>
    <w:rsid w:val="007A28B0"/>
    <w:rsid w:val="007A574B"/>
    <w:rsid w:val="007A6CB1"/>
    <w:rsid w:val="007B4101"/>
    <w:rsid w:val="007C467A"/>
    <w:rsid w:val="007C4950"/>
    <w:rsid w:val="007C5FF9"/>
    <w:rsid w:val="007C695B"/>
    <w:rsid w:val="007D0AD8"/>
    <w:rsid w:val="007D29A3"/>
    <w:rsid w:val="007E213A"/>
    <w:rsid w:val="007F0BD8"/>
    <w:rsid w:val="007F44A7"/>
    <w:rsid w:val="00801136"/>
    <w:rsid w:val="00801A30"/>
    <w:rsid w:val="0080220D"/>
    <w:rsid w:val="00807F0A"/>
    <w:rsid w:val="008113F8"/>
    <w:rsid w:val="00822943"/>
    <w:rsid w:val="0082437E"/>
    <w:rsid w:val="00825A00"/>
    <w:rsid w:val="00826A69"/>
    <w:rsid w:val="00831842"/>
    <w:rsid w:val="00832647"/>
    <w:rsid w:val="00832996"/>
    <w:rsid w:val="0083478D"/>
    <w:rsid w:val="00835103"/>
    <w:rsid w:val="00836D6B"/>
    <w:rsid w:val="00842EED"/>
    <w:rsid w:val="00845A3C"/>
    <w:rsid w:val="008509FD"/>
    <w:rsid w:val="0085658F"/>
    <w:rsid w:val="008600EF"/>
    <w:rsid w:val="00863A70"/>
    <w:rsid w:val="00864C76"/>
    <w:rsid w:val="00870A9F"/>
    <w:rsid w:val="00870DED"/>
    <w:rsid w:val="008725EC"/>
    <w:rsid w:val="00872A9E"/>
    <w:rsid w:val="0087549A"/>
    <w:rsid w:val="008772B5"/>
    <w:rsid w:val="008804E6"/>
    <w:rsid w:val="00883E7C"/>
    <w:rsid w:val="0088512F"/>
    <w:rsid w:val="00887DAD"/>
    <w:rsid w:val="00890413"/>
    <w:rsid w:val="008936AE"/>
    <w:rsid w:val="0089431E"/>
    <w:rsid w:val="008963E8"/>
    <w:rsid w:val="00897CCD"/>
    <w:rsid w:val="008A1C15"/>
    <w:rsid w:val="008A3B48"/>
    <w:rsid w:val="008A7911"/>
    <w:rsid w:val="008B4159"/>
    <w:rsid w:val="008B4878"/>
    <w:rsid w:val="008B59D1"/>
    <w:rsid w:val="008B649C"/>
    <w:rsid w:val="008C0587"/>
    <w:rsid w:val="008C0AA9"/>
    <w:rsid w:val="008C1684"/>
    <w:rsid w:val="008C1F55"/>
    <w:rsid w:val="008C2816"/>
    <w:rsid w:val="008C3280"/>
    <w:rsid w:val="008C397A"/>
    <w:rsid w:val="008C407E"/>
    <w:rsid w:val="008C59F6"/>
    <w:rsid w:val="008C6975"/>
    <w:rsid w:val="008D108B"/>
    <w:rsid w:val="008D529F"/>
    <w:rsid w:val="008D6104"/>
    <w:rsid w:val="008E26CB"/>
    <w:rsid w:val="008F28C6"/>
    <w:rsid w:val="008F2F40"/>
    <w:rsid w:val="008F5030"/>
    <w:rsid w:val="008F6742"/>
    <w:rsid w:val="00901D2D"/>
    <w:rsid w:val="0090326A"/>
    <w:rsid w:val="0090504E"/>
    <w:rsid w:val="0091192C"/>
    <w:rsid w:val="00927AD9"/>
    <w:rsid w:val="00931D9A"/>
    <w:rsid w:val="00934B46"/>
    <w:rsid w:val="00936CCA"/>
    <w:rsid w:val="00940F90"/>
    <w:rsid w:val="009456FD"/>
    <w:rsid w:val="00946EE5"/>
    <w:rsid w:val="00947765"/>
    <w:rsid w:val="00950504"/>
    <w:rsid w:val="00962B52"/>
    <w:rsid w:val="00963C42"/>
    <w:rsid w:val="00970B4B"/>
    <w:rsid w:val="00971AB9"/>
    <w:rsid w:val="00973329"/>
    <w:rsid w:val="00973E99"/>
    <w:rsid w:val="00974FB4"/>
    <w:rsid w:val="00982CB1"/>
    <w:rsid w:val="00982E02"/>
    <w:rsid w:val="00991AAD"/>
    <w:rsid w:val="00995B4C"/>
    <w:rsid w:val="009969E2"/>
    <w:rsid w:val="00996CBF"/>
    <w:rsid w:val="009A1B08"/>
    <w:rsid w:val="009A268E"/>
    <w:rsid w:val="009A685E"/>
    <w:rsid w:val="009A6B3A"/>
    <w:rsid w:val="009A782B"/>
    <w:rsid w:val="009B5DB5"/>
    <w:rsid w:val="009C376D"/>
    <w:rsid w:val="009D28A6"/>
    <w:rsid w:val="009D7A69"/>
    <w:rsid w:val="009E1648"/>
    <w:rsid w:val="009E2818"/>
    <w:rsid w:val="009F605E"/>
    <w:rsid w:val="00A01205"/>
    <w:rsid w:val="00A04824"/>
    <w:rsid w:val="00A070C3"/>
    <w:rsid w:val="00A13D97"/>
    <w:rsid w:val="00A156DF"/>
    <w:rsid w:val="00A166C5"/>
    <w:rsid w:val="00A24D38"/>
    <w:rsid w:val="00A26DB1"/>
    <w:rsid w:val="00A275DD"/>
    <w:rsid w:val="00A30991"/>
    <w:rsid w:val="00A30B49"/>
    <w:rsid w:val="00A3479E"/>
    <w:rsid w:val="00A35379"/>
    <w:rsid w:val="00A406AF"/>
    <w:rsid w:val="00A4094C"/>
    <w:rsid w:val="00A459A3"/>
    <w:rsid w:val="00A521AD"/>
    <w:rsid w:val="00A56B33"/>
    <w:rsid w:val="00A61973"/>
    <w:rsid w:val="00A6203E"/>
    <w:rsid w:val="00A62538"/>
    <w:rsid w:val="00A63F3F"/>
    <w:rsid w:val="00A666E6"/>
    <w:rsid w:val="00A6681B"/>
    <w:rsid w:val="00A671AE"/>
    <w:rsid w:val="00A678EA"/>
    <w:rsid w:val="00A73F00"/>
    <w:rsid w:val="00A76857"/>
    <w:rsid w:val="00A7782D"/>
    <w:rsid w:val="00A821CB"/>
    <w:rsid w:val="00A83C9F"/>
    <w:rsid w:val="00A921DF"/>
    <w:rsid w:val="00A9395A"/>
    <w:rsid w:val="00A945DB"/>
    <w:rsid w:val="00A94B72"/>
    <w:rsid w:val="00A95434"/>
    <w:rsid w:val="00A95D54"/>
    <w:rsid w:val="00A97C25"/>
    <w:rsid w:val="00A97F7A"/>
    <w:rsid w:val="00AB1743"/>
    <w:rsid w:val="00AB252E"/>
    <w:rsid w:val="00AB370D"/>
    <w:rsid w:val="00AB5EFB"/>
    <w:rsid w:val="00AB748D"/>
    <w:rsid w:val="00AC0889"/>
    <w:rsid w:val="00AC0902"/>
    <w:rsid w:val="00AC0976"/>
    <w:rsid w:val="00AC4C80"/>
    <w:rsid w:val="00AD0155"/>
    <w:rsid w:val="00AE6372"/>
    <w:rsid w:val="00AE7606"/>
    <w:rsid w:val="00AE7F66"/>
    <w:rsid w:val="00AF1312"/>
    <w:rsid w:val="00AF3551"/>
    <w:rsid w:val="00B019D3"/>
    <w:rsid w:val="00B154CA"/>
    <w:rsid w:val="00B246A0"/>
    <w:rsid w:val="00B27BC2"/>
    <w:rsid w:val="00B300B6"/>
    <w:rsid w:val="00B31565"/>
    <w:rsid w:val="00B3170C"/>
    <w:rsid w:val="00B369DE"/>
    <w:rsid w:val="00B375FD"/>
    <w:rsid w:val="00B41B05"/>
    <w:rsid w:val="00B448FD"/>
    <w:rsid w:val="00B50442"/>
    <w:rsid w:val="00B50C75"/>
    <w:rsid w:val="00B60040"/>
    <w:rsid w:val="00B6516A"/>
    <w:rsid w:val="00B6542B"/>
    <w:rsid w:val="00B66F1F"/>
    <w:rsid w:val="00B7007A"/>
    <w:rsid w:val="00B7635B"/>
    <w:rsid w:val="00B76D30"/>
    <w:rsid w:val="00B812A5"/>
    <w:rsid w:val="00B8147A"/>
    <w:rsid w:val="00B8325F"/>
    <w:rsid w:val="00B83AEC"/>
    <w:rsid w:val="00B872DC"/>
    <w:rsid w:val="00B9030A"/>
    <w:rsid w:val="00B942F3"/>
    <w:rsid w:val="00B9716A"/>
    <w:rsid w:val="00BA2C2E"/>
    <w:rsid w:val="00BA4320"/>
    <w:rsid w:val="00BA723C"/>
    <w:rsid w:val="00BA7868"/>
    <w:rsid w:val="00BA79BD"/>
    <w:rsid w:val="00BA7B96"/>
    <w:rsid w:val="00BB0058"/>
    <w:rsid w:val="00BB18E9"/>
    <w:rsid w:val="00BB2236"/>
    <w:rsid w:val="00BB2BB1"/>
    <w:rsid w:val="00BC5AEA"/>
    <w:rsid w:val="00BC732D"/>
    <w:rsid w:val="00BD203E"/>
    <w:rsid w:val="00BD378C"/>
    <w:rsid w:val="00BD49B9"/>
    <w:rsid w:val="00BD6E6F"/>
    <w:rsid w:val="00BE2520"/>
    <w:rsid w:val="00BE2819"/>
    <w:rsid w:val="00BE371E"/>
    <w:rsid w:val="00C013BA"/>
    <w:rsid w:val="00C01664"/>
    <w:rsid w:val="00C027CA"/>
    <w:rsid w:val="00C04335"/>
    <w:rsid w:val="00C055C2"/>
    <w:rsid w:val="00C14AE2"/>
    <w:rsid w:val="00C16F12"/>
    <w:rsid w:val="00C21271"/>
    <w:rsid w:val="00C24961"/>
    <w:rsid w:val="00C266A7"/>
    <w:rsid w:val="00C266DC"/>
    <w:rsid w:val="00C27866"/>
    <w:rsid w:val="00C35E4A"/>
    <w:rsid w:val="00C4079E"/>
    <w:rsid w:val="00C44BA1"/>
    <w:rsid w:val="00C44C85"/>
    <w:rsid w:val="00C47629"/>
    <w:rsid w:val="00C50488"/>
    <w:rsid w:val="00C526DB"/>
    <w:rsid w:val="00C55E38"/>
    <w:rsid w:val="00C729AA"/>
    <w:rsid w:val="00C73E12"/>
    <w:rsid w:val="00C73FFF"/>
    <w:rsid w:val="00C74838"/>
    <w:rsid w:val="00C750AA"/>
    <w:rsid w:val="00C779F2"/>
    <w:rsid w:val="00C8163D"/>
    <w:rsid w:val="00C84886"/>
    <w:rsid w:val="00C9061B"/>
    <w:rsid w:val="00C91E6B"/>
    <w:rsid w:val="00C924CB"/>
    <w:rsid w:val="00C93616"/>
    <w:rsid w:val="00C9651D"/>
    <w:rsid w:val="00CA3297"/>
    <w:rsid w:val="00CA33AC"/>
    <w:rsid w:val="00CA3B3F"/>
    <w:rsid w:val="00CC0343"/>
    <w:rsid w:val="00CC4A1E"/>
    <w:rsid w:val="00CC5557"/>
    <w:rsid w:val="00CD3D48"/>
    <w:rsid w:val="00CD4C82"/>
    <w:rsid w:val="00CD553C"/>
    <w:rsid w:val="00CD61A7"/>
    <w:rsid w:val="00CD69C2"/>
    <w:rsid w:val="00CE2C5C"/>
    <w:rsid w:val="00CE5EBF"/>
    <w:rsid w:val="00CF0C0A"/>
    <w:rsid w:val="00CF324B"/>
    <w:rsid w:val="00CF607C"/>
    <w:rsid w:val="00D04E17"/>
    <w:rsid w:val="00D07EE9"/>
    <w:rsid w:val="00D1077C"/>
    <w:rsid w:val="00D10B8A"/>
    <w:rsid w:val="00D1254B"/>
    <w:rsid w:val="00D12AE9"/>
    <w:rsid w:val="00D16AF6"/>
    <w:rsid w:val="00D2634C"/>
    <w:rsid w:val="00D26C5A"/>
    <w:rsid w:val="00D2797F"/>
    <w:rsid w:val="00D27FC7"/>
    <w:rsid w:val="00D3075E"/>
    <w:rsid w:val="00D30CA7"/>
    <w:rsid w:val="00D30F6D"/>
    <w:rsid w:val="00D33949"/>
    <w:rsid w:val="00D34B89"/>
    <w:rsid w:val="00D3599A"/>
    <w:rsid w:val="00D361A5"/>
    <w:rsid w:val="00D36621"/>
    <w:rsid w:val="00D379FF"/>
    <w:rsid w:val="00D448B3"/>
    <w:rsid w:val="00D5743D"/>
    <w:rsid w:val="00D60208"/>
    <w:rsid w:val="00D62362"/>
    <w:rsid w:val="00D66AFC"/>
    <w:rsid w:val="00D66D8D"/>
    <w:rsid w:val="00D71C2E"/>
    <w:rsid w:val="00D73A77"/>
    <w:rsid w:val="00D74CC4"/>
    <w:rsid w:val="00D81BD4"/>
    <w:rsid w:val="00D84EEF"/>
    <w:rsid w:val="00D90EBD"/>
    <w:rsid w:val="00D91963"/>
    <w:rsid w:val="00D97755"/>
    <w:rsid w:val="00DA40D4"/>
    <w:rsid w:val="00DA5296"/>
    <w:rsid w:val="00DB0F9D"/>
    <w:rsid w:val="00DC0F1D"/>
    <w:rsid w:val="00DC2195"/>
    <w:rsid w:val="00DC79F3"/>
    <w:rsid w:val="00DD221C"/>
    <w:rsid w:val="00DD76CE"/>
    <w:rsid w:val="00DE06A2"/>
    <w:rsid w:val="00DE0AEC"/>
    <w:rsid w:val="00DE0F56"/>
    <w:rsid w:val="00DE2D52"/>
    <w:rsid w:val="00DE54B6"/>
    <w:rsid w:val="00DE7B29"/>
    <w:rsid w:val="00DF07A8"/>
    <w:rsid w:val="00DF20D9"/>
    <w:rsid w:val="00DF6704"/>
    <w:rsid w:val="00E025B8"/>
    <w:rsid w:val="00E05A0E"/>
    <w:rsid w:val="00E07D35"/>
    <w:rsid w:val="00E1135B"/>
    <w:rsid w:val="00E11A17"/>
    <w:rsid w:val="00E134D6"/>
    <w:rsid w:val="00E15D5C"/>
    <w:rsid w:val="00E167D0"/>
    <w:rsid w:val="00E1730E"/>
    <w:rsid w:val="00E26A8B"/>
    <w:rsid w:val="00E27526"/>
    <w:rsid w:val="00E30196"/>
    <w:rsid w:val="00E32C74"/>
    <w:rsid w:val="00E3327B"/>
    <w:rsid w:val="00E33B8D"/>
    <w:rsid w:val="00E35ACE"/>
    <w:rsid w:val="00E36C6F"/>
    <w:rsid w:val="00E40DCA"/>
    <w:rsid w:val="00E469E0"/>
    <w:rsid w:val="00E473F4"/>
    <w:rsid w:val="00E47DBB"/>
    <w:rsid w:val="00E5108C"/>
    <w:rsid w:val="00E6079F"/>
    <w:rsid w:val="00E61875"/>
    <w:rsid w:val="00E62BB8"/>
    <w:rsid w:val="00E638F7"/>
    <w:rsid w:val="00E6576F"/>
    <w:rsid w:val="00E70554"/>
    <w:rsid w:val="00E708D3"/>
    <w:rsid w:val="00E73C30"/>
    <w:rsid w:val="00E74EE3"/>
    <w:rsid w:val="00E76EF8"/>
    <w:rsid w:val="00E8042B"/>
    <w:rsid w:val="00E878E1"/>
    <w:rsid w:val="00E90546"/>
    <w:rsid w:val="00E9440C"/>
    <w:rsid w:val="00E94B51"/>
    <w:rsid w:val="00E95154"/>
    <w:rsid w:val="00E9675F"/>
    <w:rsid w:val="00E96D39"/>
    <w:rsid w:val="00EA06BC"/>
    <w:rsid w:val="00EA195E"/>
    <w:rsid w:val="00EA24C1"/>
    <w:rsid w:val="00EB0528"/>
    <w:rsid w:val="00EB2A47"/>
    <w:rsid w:val="00EB71AF"/>
    <w:rsid w:val="00EB7EF7"/>
    <w:rsid w:val="00EC0B60"/>
    <w:rsid w:val="00EC562E"/>
    <w:rsid w:val="00ED35BF"/>
    <w:rsid w:val="00ED5B85"/>
    <w:rsid w:val="00ED5E03"/>
    <w:rsid w:val="00EE3096"/>
    <w:rsid w:val="00EE30C9"/>
    <w:rsid w:val="00EE3298"/>
    <w:rsid w:val="00EE3D16"/>
    <w:rsid w:val="00EE4198"/>
    <w:rsid w:val="00EE52ED"/>
    <w:rsid w:val="00EE672D"/>
    <w:rsid w:val="00EE7541"/>
    <w:rsid w:val="00EF15E7"/>
    <w:rsid w:val="00EF5075"/>
    <w:rsid w:val="00EF6F33"/>
    <w:rsid w:val="00EF708E"/>
    <w:rsid w:val="00F03A6D"/>
    <w:rsid w:val="00F03FBF"/>
    <w:rsid w:val="00F04138"/>
    <w:rsid w:val="00F11430"/>
    <w:rsid w:val="00F13B1C"/>
    <w:rsid w:val="00F14356"/>
    <w:rsid w:val="00F21497"/>
    <w:rsid w:val="00F22AEC"/>
    <w:rsid w:val="00F22B73"/>
    <w:rsid w:val="00F27492"/>
    <w:rsid w:val="00F27E8C"/>
    <w:rsid w:val="00F30CB1"/>
    <w:rsid w:val="00F31EDF"/>
    <w:rsid w:val="00F3355E"/>
    <w:rsid w:val="00F335BF"/>
    <w:rsid w:val="00F35DB9"/>
    <w:rsid w:val="00F53776"/>
    <w:rsid w:val="00F72E38"/>
    <w:rsid w:val="00F75E44"/>
    <w:rsid w:val="00F8481E"/>
    <w:rsid w:val="00F86FFD"/>
    <w:rsid w:val="00F9048D"/>
    <w:rsid w:val="00FA14A3"/>
    <w:rsid w:val="00FA5C3A"/>
    <w:rsid w:val="00FB1A14"/>
    <w:rsid w:val="00FB3523"/>
    <w:rsid w:val="00FB4A26"/>
    <w:rsid w:val="00FB6CD5"/>
    <w:rsid w:val="00FC4114"/>
    <w:rsid w:val="00FC623B"/>
    <w:rsid w:val="00FD293C"/>
    <w:rsid w:val="00FD2F5E"/>
    <w:rsid w:val="00FD49BD"/>
    <w:rsid w:val="00FD79CD"/>
    <w:rsid w:val="00FE4BE0"/>
    <w:rsid w:val="00FE7519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47B798-F010-4AB1-AE71-1D9F0AC2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79"/>
    <w:rPr>
      <w:sz w:val="24"/>
      <w:szCs w:val="24"/>
    </w:rPr>
  </w:style>
  <w:style w:type="paragraph" w:styleId="1">
    <w:name w:val="heading 1"/>
    <w:basedOn w:val="a"/>
    <w:next w:val="a"/>
    <w:qFormat/>
    <w:rsid w:val="00DE2D52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DE2D52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DE2D52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62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62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1 Знак"/>
    <w:basedOn w:val="a"/>
    <w:rsid w:val="005E3291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 Знак"/>
    <w:basedOn w:val="a"/>
    <w:rsid w:val="00DE2D5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8B48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B942F3"/>
    <w:rPr>
      <w:rFonts w:ascii="Tahoma" w:hAnsi="Tahoma"/>
      <w:sz w:val="16"/>
      <w:szCs w:val="16"/>
    </w:rPr>
  </w:style>
  <w:style w:type="character" w:styleId="a7">
    <w:name w:val="footnote reference"/>
    <w:semiHidden/>
    <w:rsid w:val="00EE3D16"/>
    <w:rPr>
      <w:vertAlign w:val="superscript"/>
    </w:rPr>
  </w:style>
  <w:style w:type="paragraph" w:styleId="a8">
    <w:name w:val="footer"/>
    <w:basedOn w:val="a"/>
    <w:rsid w:val="00FD79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D79CD"/>
  </w:style>
  <w:style w:type="paragraph" w:styleId="aa">
    <w:name w:val="Normal (Web)"/>
    <w:basedOn w:val="a"/>
    <w:uiPriority w:val="99"/>
    <w:rsid w:val="00DA5296"/>
    <w:pPr>
      <w:spacing w:before="100" w:beforeAutospacing="1" w:after="280" w:line="280" w:lineRule="atLeast"/>
    </w:pPr>
  </w:style>
  <w:style w:type="paragraph" w:customStyle="1" w:styleId="ConsPlusNormal">
    <w:name w:val="ConsPlusNormal"/>
    <w:uiPriority w:val="99"/>
    <w:rsid w:val="00AC09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Основной текст2"/>
    <w:rsid w:val="00121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b">
    <w:name w:val="Основной текст_"/>
    <w:link w:val="4"/>
    <w:rsid w:val="000A59B2"/>
    <w:rPr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b"/>
    <w:rsid w:val="000A59B2"/>
    <w:pPr>
      <w:widowControl w:val="0"/>
      <w:shd w:val="clear" w:color="auto" w:fill="FFFFFF"/>
      <w:spacing w:before="300" w:after="720" w:line="0" w:lineRule="atLeast"/>
    </w:pPr>
    <w:rPr>
      <w:spacing w:val="3"/>
      <w:sz w:val="21"/>
      <w:szCs w:val="21"/>
    </w:rPr>
  </w:style>
  <w:style w:type="character" w:customStyle="1" w:styleId="21">
    <w:name w:val="Основной текст (2)_"/>
    <w:link w:val="22"/>
    <w:rsid w:val="00973E99"/>
    <w:rPr>
      <w:b/>
      <w:bCs/>
      <w:spacing w:val="-1"/>
      <w:sz w:val="30"/>
      <w:szCs w:val="30"/>
      <w:shd w:val="clear" w:color="auto" w:fill="FFFFFF"/>
    </w:rPr>
  </w:style>
  <w:style w:type="character" w:customStyle="1" w:styleId="0pt">
    <w:name w:val="Основной текст + Полужирный;Курсив;Интервал 0 pt"/>
    <w:rsid w:val="00973E9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973E99"/>
    <w:pPr>
      <w:widowControl w:val="0"/>
      <w:shd w:val="clear" w:color="auto" w:fill="FFFFFF"/>
      <w:spacing w:before="300" w:after="300" w:line="0" w:lineRule="atLeast"/>
      <w:jc w:val="center"/>
    </w:pPr>
    <w:rPr>
      <w:b/>
      <w:bCs/>
      <w:spacing w:val="-1"/>
      <w:sz w:val="30"/>
      <w:szCs w:val="30"/>
    </w:rPr>
  </w:style>
  <w:style w:type="paragraph" w:styleId="ac">
    <w:name w:val="header"/>
    <w:basedOn w:val="a"/>
    <w:link w:val="ad"/>
    <w:uiPriority w:val="99"/>
    <w:unhideWhenUsed/>
    <w:rsid w:val="00A406A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A406AF"/>
    <w:rPr>
      <w:sz w:val="24"/>
      <w:szCs w:val="24"/>
    </w:rPr>
  </w:style>
  <w:style w:type="character" w:styleId="ae">
    <w:name w:val="Hyperlink"/>
    <w:rsid w:val="008F2F40"/>
    <w:rPr>
      <w:color w:val="0066CC"/>
      <w:u w:val="single"/>
    </w:rPr>
  </w:style>
  <w:style w:type="character" w:customStyle="1" w:styleId="11">
    <w:name w:val="Основной текст1"/>
    <w:rsid w:val="008F2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12">
    <w:name w:val="Заголовок №1_"/>
    <w:link w:val="13"/>
    <w:rsid w:val="008F2F40"/>
    <w:rPr>
      <w:spacing w:val="3"/>
      <w:sz w:val="21"/>
      <w:szCs w:val="21"/>
      <w:shd w:val="clear" w:color="auto" w:fill="FFFFFF"/>
    </w:rPr>
  </w:style>
  <w:style w:type="character" w:customStyle="1" w:styleId="30">
    <w:name w:val="Основной текст3"/>
    <w:rsid w:val="008F2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rsid w:val="008F2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pt0">
    <w:name w:val="Основной текст + 9 pt;Полужирный;Интервал 0 pt"/>
    <w:rsid w:val="008F2F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">
    <w:name w:val="Подпись к таблице_"/>
    <w:rsid w:val="008F2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0">
    <w:name w:val="Подпись к таблице"/>
    <w:rsid w:val="008F2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3pt">
    <w:name w:val="Основной текст + Интервал 3 pt"/>
    <w:rsid w:val="008F2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8F2F40"/>
    <w:pPr>
      <w:widowControl w:val="0"/>
      <w:shd w:val="clear" w:color="auto" w:fill="FFFFFF"/>
      <w:spacing w:after="360" w:line="0" w:lineRule="atLeast"/>
      <w:ind w:hanging="3900"/>
      <w:outlineLvl w:val="0"/>
    </w:pPr>
    <w:rPr>
      <w:spacing w:val="3"/>
      <w:sz w:val="21"/>
      <w:szCs w:val="21"/>
    </w:rPr>
  </w:style>
  <w:style w:type="character" w:customStyle="1" w:styleId="a6">
    <w:name w:val="Текст выноски Знак"/>
    <w:link w:val="a5"/>
    <w:uiPriority w:val="99"/>
    <w:semiHidden/>
    <w:rsid w:val="008F2F40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090A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Body Text"/>
    <w:basedOn w:val="a"/>
    <w:link w:val="af3"/>
    <w:rsid w:val="00465CFA"/>
    <w:pPr>
      <w:widowControl w:val="0"/>
      <w:suppressAutoHyphens/>
      <w:spacing w:after="120"/>
    </w:pPr>
    <w:rPr>
      <w:rFonts w:eastAsia="Arial Unicode MS"/>
      <w:color w:val="000000"/>
      <w:lang w:eastAsia="zh-CN"/>
    </w:rPr>
  </w:style>
  <w:style w:type="character" w:customStyle="1" w:styleId="af3">
    <w:name w:val="Основной текст Знак"/>
    <w:basedOn w:val="a0"/>
    <w:link w:val="af2"/>
    <w:rsid w:val="00465CFA"/>
    <w:rPr>
      <w:rFonts w:eastAsia="Arial Unicode MS"/>
      <w:color w:val="000000"/>
      <w:sz w:val="24"/>
      <w:szCs w:val="24"/>
      <w:lang w:eastAsia="zh-CN"/>
    </w:rPr>
  </w:style>
  <w:style w:type="paragraph" w:styleId="af4">
    <w:name w:val="Body Text Indent"/>
    <w:basedOn w:val="a"/>
    <w:link w:val="af5"/>
    <w:uiPriority w:val="99"/>
    <w:semiHidden/>
    <w:unhideWhenUsed/>
    <w:rsid w:val="00465CF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65CFA"/>
    <w:rPr>
      <w:sz w:val="24"/>
      <w:szCs w:val="24"/>
    </w:rPr>
  </w:style>
  <w:style w:type="paragraph" w:customStyle="1" w:styleId="210">
    <w:name w:val="Основной текст 21"/>
    <w:basedOn w:val="a"/>
    <w:rsid w:val="00465CFA"/>
    <w:pPr>
      <w:widowControl w:val="0"/>
      <w:suppressAutoHyphens/>
      <w:jc w:val="both"/>
    </w:pPr>
    <w:rPr>
      <w:rFonts w:eastAsia="Arial Unicode MS"/>
      <w:color w:val="000000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399BC-0D57-441F-9468-36BA2D60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ALSADM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User</cp:lastModifiedBy>
  <cp:revision>23</cp:revision>
  <cp:lastPrinted>2021-02-11T07:35:00Z</cp:lastPrinted>
  <dcterms:created xsi:type="dcterms:W3CDTF">2021-03-09T08:19:00Z</dcterms:created>
  <dcterms:modified xsi:type="dcterms:W3CDTF">2025-01-27T07:01:00Z</dcterms:modified>
</cp:coreProperties>
</file>