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504" w:rsidRDefault="00347504" w:rsidP="00347504">
      <w:pPr>
        <w:pStyle w:val="1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sz w:val="26"/>
        </w:rPr>
      </w:pPr>
      <w:bookmarkStart w:id="0" w:name="OLE_LINK9"/>
      <w:bookmarkStart w:id="1" w:name="OLE_LINK10"/>
      <w:r>
        <w:rPr>
          <w:rFonts w:ascii="Times New Roman" w:hAnsi="Times New Roman"/>
          <w:sz w:val="26"/>
        </w:rPr>
        <w:t>Российская Федерация</w:t>
      </w:r>
    </w:p>
    <w:p w:rsidR="00347504" w:rsidRPr="008819CB" w:rsidRDefault="00347504" w:rsidP="00347504">
      <w:pPr>
        <w:widowControl w:val="0"/>
        <w:spacing w:line="240" w:lineRule="auto"/>
        <w:jc w:val="center"/>
        <w:rPr>
          <w:b/>
          <w:sz w:val="24"/>
          <w:szCs w:val="24"/>
        </w:rPr>
      </w:pPr>
      <w:r w:rsidRPr="008819CB">
        <w:rPr>
          <w:b/>
          <w:sz w:val="24"/>
          <w:szCs w:val="24"/>
        </w:rPr>
        <w:t>АДМИНИСТРАЦИЯ</w:t>
      </w:r>
    </w:p>
    <w:p w:rsidR="00347504" w:rsidRPr="008819CB" w:rsidRDefault="00347504" w:rsidP="00347504">
      <w:pPr>
        <w:widowControl w:val="0"/>
        <w:spacing w:line="240" w:lineRule="auto"/>
        <w:jc w:val="center"/>
        <w:rPr>
          <w:b/>
          <w:sz w:val="24"/>
          <w:szCs w:val="24"/>
        </w:rPr>
      </w:pPr>
      <w:r w:rsidRPr="008819CB">
        <w:rPr>
          <w:b/>
          <w:sz w:val="24"/>
          <w:szCs w:val="24"/>
        </w:rPr>
        <w:t>МУНИЦИПАЛЬНОГО ОБРАЗОВАНИЯ ГРИГОРЬЕВСКОЕ (СЕЛЬСКОЕ ПОСЕЛЕНИЕ) ГУСЬ-ХРУСТАЛЬНОГО РАЙОНА ВЛАДИМИРСКОЙ ОБЛАСТИ</w:t>
      </w:r>
    </w:p>
    <w:p w:rsidR="00347504" w:rsidRPr="008819CB" w:rsidRDefault="00347504" w:rsidP="00347504">
      <w:pPr>
        <w:pStyle w:val="3"/>
        <w:numPr>
          <w:ilvl w:val="2"/>
          <w:numId w:val="1"/>
        </w:numPr>
        <w:rPr>
          <w:sz w:val="40"/>
          <w:u w:val="none"/>
        </w:rPr>
      </w:pPr>
      <w:r w:rsidRPr="008819CB">
        <w:rPr>
          <w:sz w:val="40"/>
          <w:u w:val="none"/>
        </w:rPr>
        <w:t>ПОСТАНОВЛЕНИЕ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248"/>
        <w:gridCol w:w="3161"/>
        <w:gridCol w:w="2230"/>
      </w:tblGrid>
      <w:tr w:rsidR="00347504" w:rsidRPr="006E1051" w:rsidTr="00CB6DB6">
        <w:tc>
          <w:tcPr>
            <w:tcW w:w="4248" w:type="dxa"/>
            <w:shd w:val="clear" w:color="auto" w:fill="auto"/>
          </w:tcPr>
          <w:bookmarkEnd w:id="0"/>
          <w:bookmarkEnd w:id="1"/>
          <w:p w:rsidR="00347504" w:rsidRPr="008819CB" w:rsidRDefault="00347504" w:rsidP="00CB6DB6">
            <w:pPr>
              <w:widowControl w:val="0"/>
              <w:tabs>
                <w:tab w:val="left" w:pos="2424"/>
                <w:tab w:val="left" w:pos="7008"/>
              </w:tabs>
              <w:snapToGrid w:val="0"/>
              <w:spacing w:before="60" w:line="278" w:lineRule="auto"/>
              <w:ind w:left="-108"/>
              <w:rPr>
                <w:b/>
              </w:rPr>
            </w:pPr>
            <w:r w:rsidRPr="008819CB">
              <w:rPr>
                <w:b/>
              </w:rPr>
              <w:t>31.07.2024</w:t>
            </w:r>
          </w:p>
        </w:tc>
        <w:tc>
          <w:tcPr>
            <w:tcW w:w="3161" w:type="dxa"/>
          </w:tcPr>
          <w:p w:rsidR="00347504" w:rsidRPr="008819CB" w:rsidRDefault="00347504" w:rsidP="00CB6DB6">
            <w:pPr>
              <w:widowControl w:val="0"/>
              <w:tabs>
                <w:tab w:val="left" w:pos="2424"/>
                <w:tab w:val="left" w:pos="7008"/>
              </w:tabs>
              <w:snapToGrid w:val="0"/>
              <w:spacing w:before="60" w:line="278" w:lineRule="auto"/>
              <w:ind w:firstLine="560"/>
              <w:rPr>
                <w:b/>
              </w:rPr>
            </w:pPr>
          </w:p>
        </w:tc>
        <w:tc>
          <w:tcPr>
            <w:tcW w:w="2230" w:type="dxa"/>
          </w:tcPr>
          <w:p w:rsidR="00347504" w:rsidRPr="008819CB" w:rsidRDefault="00347504" w:rsidP="00CB6DB6">
            <w:pPr>
              <w:widowControl w:val="0"/>
              <w:snapToGrid w:val="0"/>
              <w:spacing w:before="60" w:line="278" w:lineRule="auto"/>
              <w:ind w:hanging="4"/>
              <w:jc w:val="right"/>
              <w:rPr>
                <w:b/>
              </w:rPr>
            </w:pPr>
            <w:r w:rsidRPr="008819CB">
              <w:rPr>
                <w:b/>
              </w:rPr>
              <w:t xml:space="preserve">             №  60</w:t>
            </w:r>
          </w:p>
        </w:tc>
      </w:tr>
    </w:tbl>
    <w:p w:rsidR="00347504" w:rsidRDefault="00347504" w:rsidP="00347504">
      <w:pPr>
        <w:spacing w:line="240" w:lineRule="auto"/>
      </w:pPr>
    </w:p>
    <w:p w:rsidR="00347504" w:rsidRPr="00DA04AF" w:rsidRDefault="00347504" w:rsidP="00347504">
      <w:pPr>
        <w:widowControl w:val="0"/>
        <w:tabs>
          <w:tab w:val="left" w:pos="3969"/>
        </w:tabs>
        <w:spacing w:line="240" w:lineRule="auto"/>
        <w:ind w:right="5669"/>
        <w:rPr>
          <w:b/>
          <w:kern w:val="2"/>
          <w:szCs w:val="28"/>
        </w:rPr>
      </w:pPr>
      <w:r w:rsidRPr="00DA04AF">
        <w:rPr>
          <w:b/>
          <w:kern w:val="2"/>
          <w:szCs w:val="28"/>
        </w:rPr>
        <w:t xml:space="preserve">Об утверждении результатов оценки эффективности налоговых </w:t>
      </w:r>
      <w:r>
        <w:rPr>
          <w:b/>
          <w:kern w:val="2"/>
          <w:szCs w:val="28"/>
        </w:rPr>
        <w:t>расходов</w:t>
      </w:r>
      <w:r w:rsidRPr="00DA04AF">
        <w:rPr>
          <w:b/>
          <w:kern w:val="2"/>
          <w:szCs w:val="28"/>
        </w:rPr>
        <w:t xml:space="preserve"> </w:t>
      </w:r>
      <w:r w:rsidRPr="001103D8">
        <w:rPr>
          <w:b/>
          <w:bCs/>
          <w:szCs w:val="28"/>
        </w:rPr>
        <w:t xml:space="preserve">муниципального образования </w:t>
      </w:r>
      <w:bookmarkStart w:id="2" w:name="_GoBack"/>
      <w:bookmarkEnd w:id="2"/>
      <w:r w:rsidRPr="001103D8">
        <w:rPr>
          <w:b/>
          <w:bCs/>
          <w:szCs w:val="28"/>
        </w:rPr>
        <w:t>Григорьевское</w:t>
      </w:r>
      <w:r>
        <w:rPr>
          <w:b/>
          <w:bCs/>
          <w:szCs w:val="28"/>
        </w:rPr>
        <w:t xml:space="preserve"> (сельское поселение) </w:t>
      </w:r>
      <w:r w:rsidRPr="00DA04AF">
        <w:rPr>
          <w:b/>
          <w:kern w:val="2"/>
          <w:szCs w:val="28"/>
        </w:rPr>
        <w:t>за 20</w:t>
      </w:r>
      <w:r>
        <w:rPr>
          <w:b/>
          <w:kern w:val="2"/>
          <w:szCs w:val="28"/>
        </w:rPr>
        <w:t>23</w:t>
      </w:r>
      <w:r w:rsidRPr="00DA04AF">
        <w:rPr>
          <w:b/>
          <w:kern w:val="2"/>
          <w:szCs w:val="28"/>
        </w:rPr>
        <w:t xml:space="preserve"> год</w:t>
      </w:r>
    </w:p>
    <w:p w:rsidR="00347504" w:rsidRPr="00865EAC" w:rsidRDefault="00347504" w:rsidP="00347504">
      <w:pPr>
        <w:widowControl w:val="0"/>
        <w:spacing w:line="240" w:lineRule="auto"/>
        <w:ind w:right="5810"/>
        <w:rPr>
          <w:b/>
          <w:sz w:val="24"/>
          <w:szCs w:val="24"/>
        </w:rPr>
      </w:pPr>
    </w:p>
    <w:p w:rsidR="00347504" w:rsidRDefault="00347504" w:rsidP="00347504">
      <w:pPr>
        <w:widowControl w:val="0"/>
        <w:tabs>
          <w:tab w:val="left" w:pos="9923"/>
        </w:tabs>
        <w:spacing w:line="240" w:lineRule="auto"/>
        <w:ind w:right="-2"/>
        <w:rPr>
          <w:szCs w:val="28"/>
        </w:rPr>
      </w:pPr>
    </w:p>
    <w:p w:rsidR="00347504" w:rsidRPr="00FE754F" w:rsidRDefault="00347504" w:rsidP="00347504">
      <w:pPr>
        <w:widowControl w:val="0"/>
        <w:tabs>
          <w:tab w:val="left" w:pos="9639"/>
        </w:tabs>
        <w:spacing w:line="240" w:lineRule="auto"/>
        <w:ind w:firstLine="709"/>
        <w:rPr>
          <w:szCs w:val="28"/>
        </w:rPr>
      </w:pPr>
      <w:r>
        <w:rPr>
          <w:szCs w:val="28"/>
        </w:rPr>
        <w:t>В целях реализации п</w:t>
      </w:r>
      <w:r w:rsidRPr="00FE754F">
        <w:rPr>
          <w:szCs w:val="28"/>
        </w:rPr>
        <w:t>остановлени</w:t>
      </w:r>
      <w:r>
        <w:rPr>
          <w:szCs w:val="28"/>
        </w:rPr>
        <w:t>я</w:t>
      </w:r>
      <w:r w:rsidRPr="00FE754F">
        <w:rPr>
          <w:szCs w:val="28"/>
        </w:rPr>
        <w:t xml:space="preserve"> администрации муниципального образования Григорьевское (сельское поселение) от </w:t>
      </w:r>
      <w:r>
        <w:t>03.08.2020</w:t>
      </w:r>
      <w:r w:rsidRPr="00FE754F">
        <w:rPr>
          <w:szCs w:val="28"/>
        </w:rPr>
        <w:t xml:space="preserve"> №5</w:t>
      </w:r>
      <w:r>
        <w:rPr>
          <w:szCs w:val="28"/>
        </w:rPr>
        <w:t xml:space="preserve">7 </w:t>
      </w:r>
      <w:r w:rsidRPr="007C1BB1">
        <w:rPr>
          <w:szCs w:val="28"/>
        </w:rPr>
        <w:t>«</w:t>
      </w:r>
      <w:r w:rsidRPr="007C1BB1">
        <w:t xml:space="preserve">Об утверждении Методики оценки эффективности налоговых расходов </w:t>
      </w:r>
      <w:r w:rsidRPr="007C1BB1">
        <w:rPr>
          <w:bCs/>
          <w:szCs w:val="28"/>
        </w:rPr>
        <w:t>муниципального образования Григорьевское (сельское поселение) Гусь-Хрустального района Владимирской области»</w:t>
      </w:r>
      <w:r>
        <w:rPr>
          <w:szCs w:val="28"/>
        </w:rPr>
        <w:t xml:space="preserve"> </w:t>
      </w:r>
      <w:r w:rsidRPr="00FE754F">
        <w:rPr>
          <w:szCs w:val="28"/>
        </w:rPr>
        <w:t>и на основании Устава муниципального образования Григорьевское (сельское поселение)</w:t>
      </w:r>
      <w:r w:rsidRPr="00AC0CB4">
        <w:rPr>
          <w:bCs/>
          <w:szCs w:val="28"/>
        </w:rPr>
        <w:t xml:space="preserve"> </w:t>
      </w:r>
    </w:p>
    <w:p w:rsidR="00347504" w:rsidRDefault="00347504" w:rsidP="00347504">
      <w:pPr>
        <w:pStyle w:val="a3"/>
        <w:spacing w:before="120" w:after="120" w:line="276" w:lineRule="auto"/>
        <w:jc w:val="center"/>
        <w:rPr>
          <w:b/>
          <w:smallCaps/>
          <w:spacing w:val="60"/>
          <w:szCs w:val="28"/>
        </w:rPr>
      </w:pPr>
      <w:r w:rsidRPr="00845D26">
        <w:rPr>
          <w:b/>
          <w:smallCaps/>
          <w:spacing w:val="60"/>
          <w:szCs w:val="28"/>
        </w:rPr>
        <w:t>постановля</w:t>
      </w:r>
      <w:r>
        <w:rPr>
          <w:b/>
          <w:smallCaps/>
          <w:spacing w:val="60"/>
          <w:szCs w:val="28"/>
        </w:rPr>
        <w:t>ет</w:t>
      </w:r>
      <w:r w:rsidRPr="00845D26">
        <w:rPr>
          <w:b/>
          <w:smallCaps/>
          <w:spacing w:val="60"/>
          <w:szCs w:val="28"/>
        </w:rPr>
        <w:t>:</w:t>
      </w:r>
    </w:p>
    <w:p w:rsidR="00347504" w:rsidRPr="00A25EE5" w:rsidRDefault="00347504" w:rsidP="00347504">
      <w:pPr>
        <w:pStyle w:val="a3"/>
        <w:numPr>
          <w:ilvl w:val="0"/>
          <w:numId w:val="2"/>
        </w:numPr>
        <w:ind w:left="0" w:firstLine="709"/>
        <w:rPr>
          <w:szCs w:val="28"/>
        </w:rPr>
      </w:pPr>
      <w:r w:rsidRPr="00A25EE5">
        <w:rPr>
          <w:rFonts w:eastAsia="SimSun"/>
          <w:kern w:val="1"/>
          <w:szCs w:val="28"/>
        </w:rPr>
        <w:t>Утвердить</w:t>
      </w:r>
      <w:r>
        <w:rPr>
          <w:rFonts w:eastAsia="SimSun"/>
          <w:kern w:val="1"/>
          <w:szCs w:val="28"/>
        </w:rPr>
        <w:t xml:space="preserve"> р</w:t>
      </w:r>
      <w:r w:rsidRPr="00A25EE5">
        <w:rPr>
          <w:szCs w:val="28"/>
        </w:rPr>
        <w:t xml:space="preserve">езультаты оценки эффективности налоговых </w:t>
      </w:r>
      <w:r>
        <w:rPr>
          <w:szCs w:val="28"/>
        </w:rPr>
        <w:t>расходов</w:t>
      </w:r>
      <w:r w:rsidRPr="00A25EE5">
        <w:rPr>
          <w:szCs w:val="28"/>
        </w:rPr>
        <w:t xml:space="preserve"> </w:t>
      </w:r>
      <w:r>
        <w:rPr>
          <w:szCs w:val="28"/>
        </w:rPr>
        <w:t>по местным</w:t>
      </w:r>
      <w:r w:rsidRPr="00A25EE5">
        <w:rPr>
          <w:szCs w:val="28"/>
        </w:rPr>
        <w:t xml:space="preserve"> налогам</w:t>
      </w:r>
      <w:r>
        <w:rPr>
          <w:szCs w:val="28"/>
        </w:rPr>
        <w:t xml:space="preserve"> на территории </w:t>
      </w:r>
      <w:r w:rsidRPr="00A25EE5">
        <w:rPr>
          <w:bCs/>
        </w:rPr>
        <w:t>муниципального образования Григорьевское</w:t>
      </w:r>
      <w:r>
        <w:rPr>
          <w:bCs/>
        </w:rPr>
        <w:t xml:space="preserve"> </w:t>
      </w:r>
      <w:r>
        <w:rPr>
          <w:szCs w:val="28"/>
        </w:rPr>
        <w:t>(сельское поселение) за 2023 год (приложение)</w:t>
      </w:r>
      <w:r w:rsidRPr="00A25EE5">
        <w:rPr>
          <w:szCs w:val="28"/>
        </w:rPr>
        <w:t>.</w:t>
      </w:r>
    </w:p>
    <w:p w:rsidR="00347504" w:rsidRPr="00A24FCB" w:rsidRDefault="00347504" w:rsidP="00347504">
      <w:pPr>
        <w:pStyle w:val="a3"/>
        <w:numPr>
          <w:ilvl w:val="0"/>
          <w:numId w:val="2"/>
        </w:numPr>
        <w:ind w:left="0" w:firstLine="709"/>
        <w:rPr>
          <w:b/>
          <w:smallCaps/>
          <w:spacing w:val="60"/>
          <w:szCs w:val="28"/>
        </w:rPr>
      </w:pPr>
      <w:r>
        <w:t>Контроль за исполнением настоящего постановления остается за главой администрации муниципального образования Григорьевское (сельское поселение).</w:t>
      </w:r>
    </w:p>
    <w:p w:rsidR="00347504" w:rsidRPr="00837B5E" w:rsidRDefault="00347504" w:rsidP="00347504">
      <w:pPr>
        <w:widowControl w:val="0"/>
        <w:numPr>
          <w:ilvl w:val="0"/>
          <w:numId w:val="2"/>
        </w:numPr>
        <w:spacing w:line="240" w:lineRule="auto"/>
        <w:ind w:left="0" w:right="-2" w:firstLine="709"/>
        <w:rPr>
          <w:szCs w:val="28"/>
        </w:rPr>
      </w:pPr>
      <w:r w:rsidRPr="00837B5E">
        <w:rPr>
          <w:rFonts w:eastAsia="SimSun"/>
          <w:kern w:val="1"/>
          <w:szCs w:val="28"/>
        </w:rPr>
        <w:t>Настоящее постановление вступает в силу со дня его подписания</w:t>
      </w:r>
      <w:r>
        <w:rPr>
          <w:rFonts w:eastAsia="SimSun"/>
          <w:kern w:val="1"/>
          <w:szCs w:val="28"/>
        </w:rPr>
        <w:t xml:space="preserve">, </w:t>
      </w:r>
      <w:r>
        <w:t>подлежит размещению на официальном сайте администрации муниципального образования Григорьевское (сельское поселение).</w:t>
      </w:r>
    </w:p>
    <w:p w:rsidR="00347504" w:rsidRDefault="00347504" w:rsidP="00347504">
      <w:pPr>
        <w:widowControl w:val="0"/>
        <w:spacing w:before="120" w:after="120" w:line="240" w:lineRule="auto"/>
        <w:ind w:left="1416" w:right="-2"/>
        <w:rPr>
          <w:szCs w:val="28"/>
        </w:rPr>
      </w:pPr>
    </w:p>
    <w:p w:rsidR="00347504" w:rsidRDefault="00347504" w:rsidP="00347504">
      <w:pPr>
        <w:widowControl w:val="0"/>
        <w:spacing w:line="240" w:lineRule="auto"/>
        <w:ind w:firstLine="709"/>
        <w:rPr>
          <w:szCs w:val="28"/>
        </w:rPr>
      </w:pPr>
    </w:p>
    <w:p w:rsidR="00347504" w:rsidRDefault="00347504" w:rsidP="00347504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Глава</w:t>
      </w:r>
      <w:r w:rsidRPr="00837B5E">
        <w:rPr>
          <w:szCs w:val="28"/>
        </w:rPr>
        <w:t xml:space="preserve"> </w:t>
      </w:r>
      <w:r>
        <w:rPr>
          <w:szCs w:val="28"/>
        </w:rPr>
        <w:t>администрации</w:t>
      </w:r>
    </w:p>
    <w:p w:rsidR="00347504" w:rsidRPr="00837B5E" w:rsidRDefault="00347504" w:rsidP="00347504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муниципального образования</w:t>
      </w:r>
      <w:r>
        <w:rPr>
          <w:szCs w:val="28"/>
        </w:rPr>
        <w:tab/>
      </w:r>
      <w:r>
        <w:rPr>
          <w:szCs w:val="28"/>
        </w:rPr>
        <w:tab/>
        <w:t xml:space="preserve">                      </w:t>
      </w:r>
      <w:r>
        <w:rPr>
          <w:szCs w:val="28"/>
        </w:rPr>
        <w:tab/>
      </w:r>
      <w:r w:rsidRPr="006E1051">
        <w:rPr>
          <w:szCs w:val="28"/>
        </w:rPr>
        <w:t>Т.М. Гусарова</w:t>
      </w:r>
    </w:p>
    <w:p w:rsidR="00347504" w:rsidRDefault="00347504" w:rsidP="00347504">
      <w:pPr>
        <w:spacing w:line="240" w:lineRule="auto"/>
        <w:ind w:left="5670"/>
        <w:rPr>
          <w:sz w:val="24"/>
          <w:szCs w:val="24"/>
        </w:rPr>
      </w:pPr>
    </w:p>
    <w:p w:rsidR="00347504" w:rsidRDefault="00347504" w:rsidP="00347504">
      <w:pPr>
        <w:spacing w:line="240" w:lineRule="auto"/>
        <w:ind w:left="5387"/>
        <w:jc w:val="left"/>
        <w:rPr>
          <w:sz w:val="24"/>
          <w:szCs w:val="24"/>
        </w:rPr>
      </w:pPr>
    </w:p>
    <w:p w:rsidR="00347504" w:rsidRDefault="00347504" w:rsidP="00347504">
      <w:pPr>
        <w:spacing w:line="240" w:lineRule="auto"/>
        <w:ind w:left="5387"/>
        <w:jc w:val="left"/>
        <w:rPr>
          <w:sz w:val="24"/>
          <w:szCs w:val="24"/>
        </w:rPr>
      </w:pPr>
    </w:p>
    <w:p w:rsidR="00347504" w:rsidRDefault="00347504" w:rsidP="00347504">
      <w:pPr>
        <w:spacing w:line="240" w:lineRule="auto"/>
        <w:ind w:left="5387"/>
        <w:jc w:val="left"/>
        <w:rPr>
          <w:sz w:val="24"/>
          <w:szCs w:val="24"/>
        </w:rPr>
      </w:pPr>
    </w:p>
    <w:p w:rsidR="00347504" w:rsidRDefault="00347504" w:rsidP="00347504">
      <w:pPr>
        <w:spacing w:line="240" w:lineRule="auto"/>
        <w:ind w:left="5387"/>
        <w:jc w:val="left"/>
        <w:rPr>
          <w:sz w:val="24"/>
          <w:szCs w:val="24"/>
        </w:rPr>
      </w:pPr>
    </w:p>
    <w:p w:rsidR="00347504" w:rsidRDefault="00347504" w:rsidP="00347504">
      <w:pPr>
        <w:spacing w:line="240" w:lineRule="auto"/>
        <w:ind w:left="5387"/>
        <w:jc w:val="left"/>
        <w:rPr>
          <w:sz w:val="24"/>
          <w:szCs w:val="24"/>
        </w:rPr>
      </w:pPr>
    </w:p>
    <w:p w:rsidR="008819CB" w:rsidRDefault="008819CB" w:rsidP="00347504">
      <w:pPr>
        <w:spacing w:line="240" w:lineRule="auto"/>
        <w:ind w:left="5387"/>
        <w:jc w:val="left"/>
        <w:rPr>
          <w:sz w:val="24"/>
          <w:szCs w:val="24"/>
        </w:rPr>
      </w:pPr>
    </w:p>
    <w:p w:rsidR="00347504" w:rsidRPr="000B5115" w:rsidRDefault="00347504" w:rsidP="00347504">
      <w:pPr>
        <w:spacing w:line="240" w:lineRule="auto"/>
        <w:ind w:left="5387"/>
        <w:jc w:val="left"/>
        <w:rPr>
          <w:sz w:val="24"/>
          <w:szCs w:val="24"/>
        </w:rPr>
      </w:pPr>
      <w:r w:rsidRPr="000B5115">
        <w:rPr>
          <w:sz w:val="24"/>
          <w:szCs w:val="24"/>
        </w:rPr>
        <w:lastRenderedPageBreak/>
        <w:t>Приложение</w:t>
      </w:r>
    </w:p>
    <w:p w:rsidR="00347504" w:rsidRPr="000B5115" w:rsidRDefault="00347504" w:rsidP="00347504">
      <w:pPr>
        <w:spacing w:line="240" w:lineRule="auto"/>
        <w:ind w:left="5387"/>
        <w:jc w:val="left"/>
        <w:rPr>
          <w:sz w:val="24"/>
          <w:szCs w:val="24"/>
        </w:rPr>
      </w:pPr>
      <w:r w:rsidRPr="000B5115">
        <w:rPr>
          <w:sz w:val="24"/>
          <w:szCs w:val="24"/>
        </w:rPr>
        <w:t>к пос</w:t>
      </w:r>
      <w:r>
        <w:rPr>
          <w:sz w:val="24"/>
          <w:szCs w:val="24"/>
        </w:rPr>
        <w:t xml:space="preserve">тановлению администрации муниципального образования Григорьевское (сельское поселение) </w:t>
      </w:r>
    </w:p>
    <w:p w:rsidR="00347504" w:rsidRDefault="00347504" w:rsidP="00347504">
      <w:pPr>
        <w:autoSpaceDE w:val="0"/>
        <w:autoSpaceDN w:val="0"/>
        <w:adjustRightInd w:val="0"/>
        <w:spacing w:line="240" w:lineRule="auto"/>
        <w:ind w:left="5387"/>
        <w:rPr>
          <w:b/>
          <w:szCs w:val="28"/>
        </w:rPr>
      </w:pPr>
      <w:r w:rsidRPr="006E1051">
        <w:rPr>
          <w:sz w:val="24"/>
          <w:szCs w:val="24"/>
        </w:rPr>
        <w:t xml:space="preserve">от </w:t>
      </w:r>
      <w:r w:rsidRPr="00A56BFB">
        <w:rPr>
          <w:sz w:val="24"/>
          <w:szCs w:val="24"/>
        </w:rPr>
        <w:t>31.07.2024</w:t>
      </w:r>
      <w:r w:rsidRPr="006E1051">
        <w:rPr>
          <w:sz w:val="24"/>
          <w:szCs w:val="24"/>
        </w:rPr>
        <w:t xml:space="preserve"> № </w:t>
      </w:r>
      <w:r>
        <w:rPr>
          <w:sz w:val="24"/>
          <w:szCs w:val="24"/>
        </w:rPr>
        <w:t>60</w:t>
      </w:r>
    </w:p>
    <w:p w:rsidR="00347504" w:rsidRDefault="00347504" w:rsidP="00347504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</w:p>
    <w:p w:rsidR="00347504" w:rsidRPr="00721906" w:rsidRDefault="00347504" w:rsidP="00347504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721906">
        <w:rPr>
          <w:b/>
          <w:szCs w:val="28"/>
        </w:rPr>
        <w:t>Отчет о результатах</w:t>
      </w:r>
    </w:p>
    <w:p w:rsidR="00347504" w:rsidRPr="00721906" w:rsidRDefault="00347504" w:rsidP="00347504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721906">
        <w:rPr>
          <w:b/>
          <w:szCs w:val="28"/>
        </w:rPr>
        <w:t xml:space="preserve">оценки эффективности налоговых расходов </w:t>
      </w:r>
      <w:r w:rsidRPr="00721906">
        <w:rPr>
          <w:b/>
          <w:bCs/>
          <w:szCs w:val="28"/>
        </w:rPr>
        <w:t xml:space="preserve">муниципального образования Григорьевское (сельское поселение) </w:t>
      </w:r>
      <w:r w:rsidRPr="00721906">
        <w:rPr>
          <w:b/>
          <w:szCs w:val="28"/>
        </w:rPr>
        <w:t>за 20</w:t>
      </w:r>
      <w:r>
        <w:rPr>
          <w:b/>
          <w:szCs w:val="28"/>
        </w:rPr>
        <w:t>23</w:t>
      </w:r>
      <w:r w:rsidRPr="00721906">
        <w:rPr>
          <w:b/>
          <w:szCs w:val="28"/>
        </w:rPr>
        <w:t xml:space="preserve"> год</w:t>
      </w:r>
    </w:p>
    <w:p w:rsidR="00347504" w:rsidRDefault="00347504" w:rsidP="00347504">
      <w:pPr>
        <w:autoSpaceDE w:val="0"/>
        <w:autoSpaceDN w:val="0"/>
        <w:adjustRightInd w:val="0"/>
        <w:spacing w:line="240" w:lineRule="auto"/>
        <w:jc w:val="right"/>
        <w:rPr>
          <w:szCs w:val="28"/>
        </w:rPr>
      </w:pPr>
    </w:p>
    <w:p w:rsidR="00347504" w:rsidRDefault="00347504" w:rsidP="0034750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F4074">
        <w:rPr>
          <w:szCs w:val="28"/>
        </w:rPr>
        <w:t>Оценка эффективности налоговых расходов за 20</w:t>
      </w:r>
      <w:r>
        <w:rPr>
          <w:szCs w:val="28"/>
        </w:rPr>
        <w:t>23</w:t>
      </w:r>
      <w:r w:rsidRPr="00AF4074">
        <w:rPr>
          <w:szCs w:val="28"/>
        </w:rPr>
        <w:t xml:space="preserve"> год проведена в</w:t>
      </w:r>
      <w:r>
        <w:rPr>
          <w:szCs w:val="28"/>
        </w:rPr>
        <w:t xml:space="preserve"> </w:t>
      </w:r>
      <w:r w:rsidRPr="00AF4074">
        <w:rPr>
          <w:szCs w:val="28"/>
        </w:rPr>
        <w:t>соответствии с основными положениями постановления Правительства</w:t>
      </w:r>
      <w:r>
        <w:rPr>
          <w:szCs w:val="28"/>
        </w:rPr>
        <w:t xml:space="preserve"> </w:t>
      </w:r>
      <w:r w:rsidRPr="00AF4074">
        <w:rPr>
          <w:szCs w:val="28"/>
        </w:rPr>
        <w:t>Российской Федерации от 22.06.2019 № 796 «Об общих требованиях к оценке</w:t>
      </w:r>
      <w:r>
        <w:rPr>
          <w:szCs w:val="28"/>
        </w:rPr>
        <w:t xml:space="preserve"> </w:t>
      </w:r>
      <w:r w:rsidRPr="00AF4074">
        <w:rPr>
          <w:szCs w:val="28"/>
        </w:rPr>
        <w:t>налоговых расходов субъектов Российской Федерации и муниципальных</w:t>
      </w:r>
      <w:r>
        <w:rPr>
          <w:szCs w:val="28"/>
        </w:rPr>
        <w:t xml:space="preserve"> </w:t>
      </w:r>
      <w:r w:rsidRPr="00AF4074">
        <w:rPr>
          <w:szCs w:val="28"/>
        </w:rPr>
        <w:t>образований», Порядком формирования перечня</w:t>
      </w:r>
      <w:r>
        <w:rPr>
          <w:szCs w:val="28"/>
        </w:rPr>
        <w:t xml:space="preserve"> налоговых</w:t>
      </w:r>
      <w:r w:rsidRPr="00AF4074">
        <w:rPr>
          <w:szCs w:val="28"/>
        </w:rPr>
        <w:t xml:space="preserve"> расходов и оценки налоговых</w:t>
      </w:r>
      <w:r>
        <w:rPr>
          <w:szCs w:val="28"/>
        </w:rPr>
        <w:t xml:space="preserve"> </w:t>
      </w:r>
      <w:r w:rsidRPr="00AF4074">
        <w:rPr>
          <w:szCs w:val="28"/>
        </w:rPr>
        <w:t xml:space="preserve">расходов </w:t>
      </w:r>
      <w:r w:rsidRPr="00242BE3">
        <w:rPr>
          <w:bCs/>
          <w:szCs w:val="28"/>
        </w:rPr>
        <w:t xml:space="preserve">муниципального образования Григорьевское (сельское поселение) </w:t>
      </w:r>
      <w:r w:rsidRPr="00242BE3">
        <w:rPr>
          <w:szCs w:val="28"/>
        </w:rPr>
        <w:t>(далее – муниципальное образование Григорьевское)</w:t>
      </w:r>
      <w:r w:rsidRPr="00AF4074">
        <w:rPr>
          <w:szCs w:val="28"/>
        </w:rPr>
        <w:t xml:space="preserve">, утвержденным постановлением администрации </w:t>
      </w:r>
      <w:r w:rsidRPr="00242BE3">
        <w:rPr>
          <w:bCs/>
          <w:szCs w:val="28"/>
        </w:rPr>
        <w:t>муниципального образования Григорьевское</w:t>
      </w:r>
      <w:r>
        <w:rPr>
          <w:szCs w:val="28"/>
        </w:rPr>
        <w:t xml:space="preserve"> </w:t>
      </w:r>
      <w:r w:rsidRPr="00AF4074">
        <w:rPr>
          <w:szCs w:val="28"/>
        </w:rPr>
        <w:t xml:space="preserve">от </w:t>
      </w:r>
      <w:r>
        <w:rPr>
          <w:szCs w:val="28"/>
        </w:rPr>
        <w:t>24.12</w:t>
      </w:r>
      <w:r w:rsidRPr="00AF4074">
        <w:rPr>
          <w:szCs w:val="28"/>
        </w:rPr>
        <w:t xml:space="preserve">.2019 № </w:t>
      </w:r>
      <w:r>
        <w:rPr>
          <w:szCs w:val="28"/>
        </w:rPr>
        <w:t>83</w:t>
      </w:r>
      <w:r w:rsidRPr="00AF4074">
        <w:rPr>
          <w:szCs w:val="28"/>
        </w:rPr>
        <w:t xml:space="preserve"> (далее – Порядок), Методикой оценки эффективности</w:t>
      </w:r>
      <w:r>
        <w:rPr>
          <w:szCs w:val="28"/>
        </w:rPr>
        <w:t xml:space="preserve"> </w:t>
      </w:r>
      <w:r w:rsidRPr="00AF4074">
        <w:rPr>
          <w:szCs w:val="28"/>
        </w:rPr>
        <w:t xml:space="preserve">налоговых расходов муниципального образования </w:t>
      </w:r>
      <w:r>
        <w:rPr>
          <w:szCs w:val="28"/>
        </w:rPr>
        <w:t>Григорьевское</w:t>
      </w:r>
      <w:r w:rsidRPr="00AF4074">
        <w:rPr>
          <w:szCs w:val="28"/>
        </w:rPr>
        <w:t>, утвержденной постановлением администрации</w:t>
      </w:r>
      <w:r>
        <w:rPr>
          <w:szCs w:val="28"/>
        </w:rPr>
        <w:t xml:space="preserve"> </w:t>
      </w:r>
      <w:r w:rsidRPr="00AF4074">
        <w:rPr>
          <w:szCs w:val="28"/>
        </w:rPr>
        <w:t xml:space="preserve">муниципального образования </w:t>
      </w:r>
      <w:r>
        <w:rPr>
          <w:szCs w:val="28"/>
        </w:rPr>
        <w:t>Григорьевское</w:t>
      </w:r>
      <w:r w:rsidRPr="00AF4074">
        <w:rPr>
          <w:szCs w:val="28"/>
        </w:rPr>
        <w:t xml:space="preserve"> от </w:t>
      </w:r>
      <w:r>
        <w:rPr>
          <w:szCs w:val="28"/>
        </w:rPr>
        <w:t>03.08</w:t>
      </w:r>
      <w:r w:rsidRPr="00AF4074">
        <w:rPr>
          <w:szCs w:val="28"/>
        </w:rPr>
        <w:t xml:space="preserve">.2020 </w:t>
      </w:r>
      <w:r w:rsidRPr="00CA2363">
        <w:rPr>
          <w:szCs w:val="28"/>
        </w:rPr>
        <w:t>№ 57.</w:t>
      </w:r>
    </w:p>
    <w:p w:rsidR="00347504" w:rsidRPr="00AF4074" w:rsidRDefault="00347504" w:rsidP="0034750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F4074">
        <w:rPr>
          <w:szCs w:val="28"/>
        </w:rPr>
        <w:t xml:space="preserve">Для проведения оценки эффективности налоговых расходов муниципального образования </w:t>
      </w:r>
      <w:r>
        <w:rPr>
          <w:szCs w:val="28"/>
        </w:rPr>
        <w:t>Григорьевское</w:t>
      </w:r>
      <w:r w:rsidRPr="00AF4074">
        <w:rPr>
          <w:szCs w:val="28"/>
        </w:rPr>
        <w:t xml:space="preserve"> использовались </w:t>
      </w:r>
      <w:proofErr w:type="gramStart"/>
      <w:r w:rsidRPr="00AF4074">
        <w:rPr>
          <w:szCs w:val="28"/>
        </w:rPr>
        <w:t>данные</w:t>
      </w:r>
      <w:r>
        <w:rPr>
          <w:szCs w:val="28"/>
        </w:rPr>
        <w:t xml:space="preserve">, </w:t>
      </w:r>
      <w:r w:rsidRPr="00AF4074">
        <w:rPr>
          <w:szCs w:val="28"/>
        </w:rPr>
        <w:t xml:space="preserve"> представленные</w:t>
      </w:r>
      <w:proofErr w:type="gramEnd"/>
      <w:r w:rsidRPr="00AF4074">
        <w:rPr>
          <w:szCs w:val="28"/>
        </w:rPr>
        <w:t xml:space="preserve"> </w:t>
      </w:r>
      <w:r>
        <w:rPr>
          <w:szCs w:val="28"/>
        </w:rPr>
        <w:t>Управлением ФНС России по Владимирской области: о категориях налогоплательщиков,</w:t>
      </w:r>
      <w:r w:rsidRPr="00AF4074">
        <w:rPr>
          <w:szCs w:val="28"/>
        </w:rPr>
        <w:t xml:space="preserve"> о</w:t>
      </w:r>
      <w:r>
        <w:rPr>
          <w:szCs w:val="28"/>
        </w:rPr>
        <w:t xml:space="preserve"> </w:t>
      </w:r>
      <w:r w:rsidRPr="00AF4074">
        <w:rPr>
          <w:szCs w:val="28"/>
        </w:rPr>
        <w:t>суммах выпадающих доходов и количестве налогоплательщиков,</w:t>
      </w:r>
      <w:r>
        <w:rPr>
          <w:szCs w:val="28"/>
        </w:rPr>
        <w:t xml:space="preserve"> воспользовавшихся льготами</w:t>
      </w:r>
      <w:r w:rsidRPr="00AF4074">
        <w:rPr>
          <w:szCs w:val="28"/>
        </w:rPr>
        <w:t>.</w:t>
      </w:r>
    </w:p>
    <w:p w:rsidR="00347504" w:rsidRDefault="00347504" w:rsidP="0034750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F4074">
        <w:rPr>
          <w:szCs w:val="28"/>
        </w:rPr>
        <w:t>В соответствии с Порядком сформирован реестр налоговых расходов</w:t>
      </w:r>
      <w:r>
        <w:rPr>
          <w:szCs w:val="28"/>
        </w:rPr>
        <w:t xml:space="preserve"> </w:t>
      </w:r>
      <w:r w:rsidRPr="00AF4074">
        <w:rPr>
          <w:szCs w:val="28"/>
        </w:rPr>
        <w:t xml:space="preserve">муниципального образования </w:t>
      </w:r>
      <w:r>
        <w:rPr>
          <w:szCs w:val="28"/>
        </w:rPr>
        <w:t>Григорьевское (таблица 1)</w:t>
      </w:r>
      <w:r w:rsidRPr="00AF4074">
        <w:rPr>
          <w:szCs w:val="28"/>
        </w:rPr>
        <w:t>.</w:t>
      </w:r>
    </w:p>
    <w:p w:rsidR="00347504" w:rsidRDefault="00347504" w:rsidP="00347504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>
        <w:rPr>
          <w:szCs w:val="28"/>
        </w:rPr>
        <w:t>Таблица 1</w:t>
      </w:r>
    </w:p>
    <w:p w:rsidR="00347504" w:rsidRPr="0065704E" w:rsidRDefault="00347504" w:rsidP="00347504">
      <w:pPr>
        <w:ind w:firstLine="567"/>
        <w:jc w:val="center"/>
      </w:pPr>
      <w:r w:rsidRPr="0065704E">
        <w:t>Реестр предоставленных налоговых льгот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559"/>
        <w:gridCol w:w="2268"/>
        <w:gridCol w:w="993"/>
        <w:gridCol w:w="1134"/>
        <w:gridCol w:w="2409"/>
      </w:tblGrid>
      <w:tr w:rsidR="00347504" w:rsidRPr="000B5BBA" w:rsidTr="00CB6DB6">
        <w:tc>
          <w:tcPr>
            <w:tcW w:w="534" w:type="dxa"/>
            <w:vAlign w:val="center"/>
          </w:tcPr>
          <w:p w:rsidR="00347504" w:rsidRPr="0065704E" w:rsidRDefault="00347504" w:rsidP="00CB6DB6">
            <w:pPr>
              <w:spacing w:line="240" w:lineRule="auto"/>
              <w:jc w:val="center"/>
              <w:rPr>
                <w:b/>
                <w:color w:val="000000"/>
                <w:sz w:val="20"/>
              </w:rPr>
            </w:pPr>
            <w:r w:rsidRPr="0065704E">
              <w:rPr>
                <w:b/>
                <w:color w:val="000000"/>
                <w:sz w:val="20"/>
              </w:rPr>
              <w:t>№ п/п</w:t>
            </w:r>
          </w:p>
        </w:tc>
        <w:tc>
          <w:tcPr>
            <w:tcW w:w="850" w:type="dxa"/>
            <w:vAlign w:val="center"/>
          </w:tcPr>
          <w:p w:rsidR="00347504" w:rsidRPr="0065704E" w:rsidRDefault="00347504" w:rsidP="00CB6DB6">
            <w:pPr>
              <w:spacing w:line="240" w:lineRule="auto"/>
              <w:jc w:val="center"/>
              <w:rPr>
                <w:b/>
                <w:color w:val="000000"/>
                <w:sz w:val="20"/>
              </w:rPr>
            </w:pPr>
            <w:r w:rsidRPr="0065704E">
              <w:rPr>
                <w:b/>
                <w:color w:val="000000"/>
                <w:sz w:val="20"/>
              </w:rPr>
              <w:t>Вид налога</w:t>
            </w:r>
          </w:p>
        </w:tc>
        <w:tc>
          <w:tcPr>
            <w:tcW w:w="1559" w:type="dxa"/>
            <w:vAlign w:val="center"/>
          </w:tcPr>
          <w:p w:rsidR="00347504" w:rsidRPr="0065704E" w:rsidRDefault="00347504" w:rsidP="00CB6DB6">
            <w:pPr>
              <w:spacing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К</w:t>
            </w:r>
            <w:r w:rsidRPr="0065704E">
              <w:rPr>
                <w:b/>
                <w:color w:val="000000"/>
                <w:sz w:val="20"/>
              </w:rPr>
              <w:t>атегория получателей льгот</w:t>
            </w:r>
          </w:p>
        </w:tc>
        <w:tc>
          <w:tcPr>
            <w:tcW w:w="2268" w:type="dxa"/>
            <w:vAlign w:val="center"/>
          </w:tcPr>
          <w:p w:rsidR="00347504" w:rsidRPr="0065704E" w:rsidRDefault="00347504" w:rsidP="00CB6DB6">
            <w:pPr>
              <w:spacing w:line="240" w:lineRule="auto"/>
              <w:jc w:val="center"/>
              <w:rPr>
                <w:b/>
                <w:color w:val="000000"/>
                <w:sz w:val="20"/>
              </w:rPr>
            </w:pPr>
            <w:r w:rsidRPr="0065704E">
              <w:rPr>
                <w:b/>
                <w:color w:val="000000"/>
                <w:sz w:val="20"/>
              </w:rPr>
              <w:t>Содержание</w:t>
            </w:r>
          </w:p>
        </w:tc>
        <w:tc>
          <w:tcPr>
            <w:tcW w:w="993" w:type="dxa"/>
            <w:vAlign w:val="center"/>
          </w:tcPr>
          <w:p w:rsidR="00347504" w:rsidRPr="0065704E" w:rsidRDefault="00347504" w:rsidP="00CB6DB6">
            <w:pPr>
              <w:spacing w:line="240" w:lineRule="auto"/>
              <w:jc w:val="center"/>
              <w:rPr>
                <w:b/>
                <w:color w:val="000000"/>
                <w:sz w:val="20"/>
              </w:rPr>
            </w:pPr>
            <w:r w:rsidRPr="0065704E">
              <w:rPr>
                <w:b/>
                <w:color w:val="000000"/>
                <w:sz w:val="20"/>
              </w:rPr>
              <w:t>Налоговый период</w:t>
            </w:r>
          </w:p>
        </w:tc>
        <w:tc>
          <w:tcPr>
            <w:tcW w:w="1134" w:type="dxa"/>
            <w:vAlign w:val="center"/>
          </w:tcPr>
          <w:p w:rsidR="00347504" w:rsidRPr="0065704E" w:rsidRDefault="00347504" w:rsidP="00CB6DB6">
            <w:pPr>
              <w:spacing w:line="240" w:lineRule="auto"/>
              <w:jc w:val="center"/>
              <w:rPr>
                <w:b/>
                <w:color w:val="000000"/>
                <w:sz w:val="20"/>
              </w:rPr>
            </w:pPr>
            <w:r w:rsidRPr="0065704E">
              <w:rPr>
                <w:b/>
                <w:color w:val="000000"/>
                <w:sz w:val="20"/>
              </w:rPr>
              <w:t>Налогоплательщики</w:t>
            </w:r>
          </w:p>
        </w:tc>
        <w:tc>
          <w:tcPr>
            <w:tcW w:w="2409" w:type="dxa"/>
            <w:vAlign w:val="center"/>
          </w:tcPr>
          <w:p w:rsidR="00347504" w:rsidRPr="0065704E" w:rsidRDefault="00347504" w:rsidP="00CB6DB6">
            <w:pPr>
              <w:spacing w:line="240" w:lineRule="auto"/>
              <w:jc w:val="center"/>
              <w:rPr>
                <w:b/>
                <w:color w:val="000000"/>
                <w:sz w:val="20"/>
              </w:rPr>
            </w:pPr>
            <w:r w:rsidRPr="0065704E">
              <w:rPr>
                <w:b/>
                <w:color w:val="000000"/>
                <w:sz w:val="20"/>
              </w:rPr>
              <w:t>Нормативный документ</w:t>
            </w:r>
          </w:p>
        </w:tc>
      </w:tr>
      <w:tr w:rsidR="00347504" w:rsidRPr="000B5BBA" w:rsidTr="00CB6DB6">
        <w:trPr>
          <w:trHeight w:val="1503"/>
        </w:trPr>
        <w:tc>
          <w:tcPr>
            <w:tcW w:w="534" w:type="dxa"/>
            <w:vAlign w:val="center"/>
          </w:tcPr>
          <w:p w:rsidR="00347504" w:rsidRPr="00BE2CBA" w:rsidRDefault="00347504" w:rsidP="00CB6DB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50" w:type="dxa"/>
            <w:vAlign w:val="center"/>
          </w:tcPr>
          <w:p w:rsidR="00347504" w:rsidRPr="00BE2CBA" w:rsidRDefault="00347504" w:rsidP="00CB6DB6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E2CBA"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347504" w:rsidRPr="00BE2CBA" w:rsidRDefault="00347504" w:rsidP="00CB6DB6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E2CBA">
              <w:rPr>
                <w:sz w:val="20"/>
              </w:rPr>
              <w:t>ветеран</w:t>
            </w:r>
            <w:r>
              <w:rPr>
                <w:sz w:val="20"/>
              </w:rPr>
              <w:t>ы</w:t>
            </w:r>
            <w:r w:rsidRPr="00BE2CBA">
              <w:rPr>
                <w:sz w:val="20"/>
              </w:rPr>
              <w:t xml:space="preserve"> и инвалид</w:t>
            </w:r>
            <w:r>
              <w:rPr>
                <w:sz w:val="20"/>
              </w:rPr>
              <w:t xml:space="preserve">ы </w:t>
            </w:r>
            <w:r w:rsidRPr="00BE2CBA">
              <w:rPr>
                <w:sz w:val="20"/>
              </w:rPr>
              <w:t>Великой Отечественной войны</w:t>
            </w:r>
          </w:p>
        </w:tc>
        <w:tc>
          <w:tcPr>
            <w:tcW w:w="2268" w:type="dxa"/>
            <w:vAlign w:val="center"/>
          </w:tcPr>
          <w:p w:rsidR="00347504" w:rsidRPr="00BE2CBA" w:rsidRDefault="00347504" w:rsidP="00CB6DB6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</w:t>
            </w:r>
            <w:r w:rsidRPr="00BE2CBA">
              <w:rPr>
                <w:color w:val="000000"/>
                <w:sz w:val="20"/>
              </w:rPr>
              <w:t>свобожден</w:t>
            </w:r>
            <w:r>
              <w:rPr>
                <w:color w:val="000000"/>
                <w:sz w:val="20"/>
              </w:rPr>
              <w:t>ие</w:t>
            </w:r>
            <w:r w:rsidRPr="00BE2CBA">
              <w:rPr>
                <w:color w:val="000000"/>
                <w:sz w:val="20"/>
              </w:rPr>
              <w:t xml:space="preserve"> от уплаты налога</w:t>
            </w:r>
          </w:p>
        </w:tc>
        <w:tc>
          <w:tcPr>
            <w:tcW w:w="993" w:type="dxa"/>
            <w:vAlign w:val="center"/>
          </w:tcPr>
          <w:p w:rsidR="00347504" w:rsidRPr="00BE2CBA" w:rsidRDefault="00347504" w:rsidP="00CB6DB6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2023 г</w:t>
            </w:r>
          </w:p>
        </w:tc>
        <w:tc>
          <w:tcPr>
            <w:tcW w:w="1134" w:type="dxa"/>
            <w:vAlign w:val="center"/>
          </w:tcPr>
          <w:p w:rsidR="00347504" w:rsidRPr="0036145D" w:rsidRDefault="00347504" w:rsidP="00CB6DB6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36145D"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2409" w:type="dxa"/>
          </w:tcPr>
          <w:p w:rsidR="00347504" w:rsidRPr="00F83F76" w:rsidRDefault="00347504" w:rsidP="00CB6DB6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F83F76">
              <w:rPr>
                <w:color w:val="000000"/>
                <w:sz w:val="16"/>
                <w:szCs w:val="16"/>
              </w:rPr>
              <w:t xml:space="preserve">Решение СНД от </w:t>
            </w:r>
            <w:r w:rsidRPr="00F83F76">
              <w:rPr>
                <w:sz w:val="16"/>
                <w:szCs w:val="16"/>
              </w:rPr>
              <w:t>15.11.2019 № 157 «Об установлении земельного налога на территории муниципального образования Григорьевское (сельское поселение) Гусь-Хрустального района Владимирской области»</w:t>
            </w:r>
          </w:p>
        </w:tc>
      </w:tr>
      <w:tr w:rsidR="00347504" w:rsidRPr="000B5BBA" w:rsidTr="00CB6DB6">
        <w:trPr>
          <w:trHeight w:val="3392"/>
        </w:trPr>
        <w:tc>
          <w:tcPr>
            <w:tcW w:w="534" w:type="dxa"/>
            <w:vAlign w:val="center"/>
          </w:tcPr>
          <w:p w:rsidR="00347504" w:rsidRDefault="00347504" w:rsidP="00CB6DB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850" w:type="dxa"/>
            <w:vAlign w:val="center"/>
          </w:tcPr>
          <w:p w:rsidR="00347504" w:rsidRPr="00BE2CBA" w:rsidRDefault="00347504" w:rsidP="00CB6DB6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347504" w:rsidRPr="00BE2CBA" w:rsidRDefault="00347504" w:rsidP="00CB6DB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DE0854">
              <w:rPr>
                <w:sz w:val="20"/>
              </w:rPr>
              <w:t>индивидуальные предприниматели, применяющие специальные налоговые режимы</w:t>
            </w:r>
          </w:p>
        </w:tc>
        <w:tc>
          <w:tcPr>
            <w:tcW w:w="2268" w:type="dxa"/>
            <w:vAlign w:val="center"/>
          </w:tcPr>
          <w:p w:rsidR="00347504" w:rsidRDefault="00347504" w:rsidP="00CB6DB6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DE0854">
              <w:rPr>
                <w:color w:val="000000"/>
                <w:sz w:val="16"/>
                <w:szCs w:val="16"/>
              </w:rPr>
              <w:t>Пониженная налоговая ставка</w:t>
            </w:r>
            <w:r>
              <w:rPr>
                <w:color w:val="000000"/>
                <w:sz w:val="16"/>
                <w:szCs w:val="16"/>
              </w:rPr>
              <w:t xml:space="preserve"> – 1,0</w:t>
            </w:r>
            <w:r w:rsidRPr="00DE0854">
              <w:rPr>
                <w:color w:val="000000"/>
                <w:sz w:val="16"/>
                <w:szCs w:val="16"/>
              </w:rPr>
              <w:t xml:space="preserve"> процент</w:t>
            </w:r>
            <w:r>
              <w:rPr>
                <w:color w:val="000000"/>
                <w:sz w:val="16"/>
                <w:szCs w:val="16"/>
              </w:rPr>
              <w:t>.</w:t>
            </w:r>
            <w:r w:rsidRPr="00DE0854">
              <w:rPr>
                <w:color w:val="000000"/>
                <w:sz w:val="16"/>
                <w:szCs w:val="16"/>
              </w:rPr>
              <w:t xml:space="preserve"> </w:t>
            </w:r>
          </w:p>
          <w:p w:rsidR="00347504" w:rsidRPr="00AE721B" w:rsidRDefault="00347504" w:rsidP="00CB6DB6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DE0854">
              <w:rPr>
                <w:color w:val="000000"/>
                <w:sz w:val="16"/>
                <w:szCs w:val="16"/>
              </w:rPr>
              <w:t>В отношении объектов</w:t>
            </w:r>
            <w:r>
              <w:rPr>
                <w:color w:val="000000"/>
                <w:sz w:val="16"/>
                <w:szCs w:val="16"/>
              </w:rPr>
              <w:t xml:space="preserve"> налогообложения, включенных в П</w:t>
            </w:r>
            <w:r w:rsidRPr="00DE0854">
              <w:rPr>
                <w:color w:val="000000"/>
                <w:sz w:val="16"/>
                <w:szCs w:val="16"/>
              </w:rPr>
              <w:t xml:space="preserve">еречень, определяемый </w:t>
            </w:r>
            <w:r>
              <w:rPr>
                <w:color w:val="000000"/>
                <w:sz w:val="16"/>
                <w:szCs w:val="16"/>
              </w:rPr>
              <w:t>у</w:t>
            </w:r>
            <w:r w:rsidRPr="00DE0854">
              <w:rPr>
                <w:color w:val="000000"/>
                <w:sz w:val="16"/>
                <w:szCs w:val="16"/>
              </w:rPr>
              <w:t>полномоченным органом исполнительной власти субъекта Российской Федерации в соответствии с пунктом 7 статьи 378.2 Налогового кодекса Российской Федерации, с учетом особенностей, предусмотренных абзацем вторым пункта 10 статьи 378.2 Налогового кодекса Российской Федерации</w:t>
            </w:r>
          </w:p>
        </w:tc>
        <w:tc>
          <w:tcPr>
            <w:tcW w:w="993" w:type="dxa"/>
            <w:vAlign w:val="center"/>
          </w:tcPr>
          <w:p w:rsidR="00347504" w:rsidRDefault="00347504" w:rsidP="00CB6DB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2023 г</w:t>
            </w:r>
          </w:p>
        </w:tc>
        <w:tc>
          <w:tcPr>
            <w:tcW w:w="1134" w:type="dxa"/>
            <w:vAlign w:val="center"/>
          </w:tcPr>
          <w:p w:rsidR="00347504" w:rsidRPr="0036145D" w:rsidRDefault="00347504" w:rsidP="00CB6DB6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ф</w:t>
            </w:r>
            <w:r w:rsidRPr="00DE0854">
              <w:rPr>
                <w:sz w:val="20"/>
              </w:rPr>
              <w:t>изические лица</w:t>
            </w:r>
            <w:r>
              <w:rPr>
                <w:sz w:val="20"/>
              </w:rPr>
              <w:t xml:space="preserve"> (индивидуальные предприниматели)</w:t>
            </w:r>
          </w:p>
        </w:tc>
        <w:tc>
          <w:tcPr>
            <w:tcW w:w="2409" w:type="dxa"/>
          </w:tcPr>
          <w:p w:rsidR="00347504" w:rsidRPr="00F83F76" w:rsidRDefault="00347504" w:rsidP="00CB6DB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Подпункт 5 пункта 3 р</w:t>
            </w:r>
            <w:r w:rsidRPr="004E2DD9">
              <w:rPr>
                <w:color w:val="000000"/>
                <w:sz w:val="16"/>
                <w:szCs w:val="16"/>
              </w:rPr>
              <w:t>ешени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4E2DD9">
              <w:rPr>
                <w:color w:val="000000"/>
                <w:sz w:val="16"/>
                <w:szCs w:val="16"/>
              </w:rPr>
              <w:t xml:space="preserve"> Совета народных депутатов муниципального образования Григорьевское (сельское п</w:t>
            </w:r>
            <w:r>
              <w:rPr>
                <w:color w:val="000000"/>
                <w:sz w:val="16"/>
                <w:szCs w:val="16"/>
              </w:rPr>
              <w:t xml:space="preserve">оселение) </w:t>
            </w:r>
            <w:r w:rsidRPr="004E2DD9">
              <w:rPr>
                <w:color w:val="000000"/>
                <w:sz w:val="16"/>
                <w:szCs w:val="16"/>
              </w:rPr>
              <w:t>от 15.11.2019 №158 (ред. от 11.11.2021) «Об установлении налога на имущество физических лиц на территории муници</w:t>
            </w:r>
            <w:r>
              <w:rPr>
                <w:color w:val="000000"/>
                <w:sz w:val="16"/>
                <w:szCs w:val="16"/>
              </w:rPr>
              <w:t>паль</w:t>
            </w:r>
            <w:r w:rsidRPr="004E2DD9">
              <w:rPr>
                <w:color w:val="000000"/>
                <w:sz w:val="16"/>
                <w:szCs w:val="16"/>
              </w:rPr>
              <w:t>ного образования Григорьевское (сельское поселение) Гусь-Хрустального района Владимирской области»</w:t>
            </w:r>
          </w:p>
        </w:tc>
      </w:tr>
    </w:tbl>
    <w:p w:rsidR="00347504" w:rsidRDefault="00347504" w:rsidP="00347504">
      <w:pPr>
        <w:autoSpaceDE w:val="0"/>
        <w:autoSpaceDN w:val="0"/>
        <w:adjustRightInd w:val="0"/>
        <w:spacing w:line="240" w:lineRule="auto"/>
        <w:ind w:firstLine="709"/>
        <w:rPr>
          <w:color w:val="000000"/>
          <w:szCs w:val="28"/>
        </w:rPr>
      </w:pPr>
    </w:p>
    <w:p w:rsidR="00347504" w:rsidRDefault="00347504" w:rsidP="0034750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4D2803">
        <w:rPr>
          <w:color w:val="000000"/>
          <w:szCs w:val="28"/>
        </w:rPr>
        <w:t>Согласно Реестру, получателями налоговых льгот являются физические лица</w:t>
      </w:r>
      <w:r>
        <w:rPr>
          <w:color w:val="000000"/>
          <w:szCs w:val="28"/>
        </w:rPr>
        <w:t xml:space="preserve"> и физические лица (индивидуальные предприниматели), применяющие специальные налоговые режимы</w:t>
      </w:r>
      <w:r w:rsidRPr="004D2803">
        <w:rPr>
          <w:color w:val="000000"/>
          <w:szCs w:val="28"/>
        </w:rPr>
        <w:t>.</w:t>
      </w:r>
    </w:p>
    <w:p w:rsidR="00347504" w:rsidRDefault="00347504" w:rsidP="0034750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F4074">
        <w:rPr>
          <w:szCs w:val="28"/>
        </w:rPr>
        <w:t>В зависимости от целевой категории определен основн</w:t>
      </w:r>
      <w:r>
        <w:rPr>
          <w:szCs w:val="28"/>
        </w:rPr>
        <w:t>ой</w:t>
      </w:r>
      <w:r w:rsidRPr="00AF4074">
        <w:rPr>
          <w:szCs w:val="28"/>
        </w:rPr>
        <w:t xml:space="preserve"> вид</w:t>
      </w:r>
      <w:r>
        <w:rPr>
          <w:szCs w:val="28"/>
        </w:rPr>
        <w:t xml:space="preserve"> </w:t>
      </w:r>
      <w:r w:rsidRPr="00AF4074">
        <w:rPr>
          <w:szCs w:val="28"/>
        </w:rPr>
        <w:t xml:space="preserve">налоговых расходов на территории муниципального образования </w:t>
      </w:r>
      <w:r>
        <w:rPr>
          <w:szCs w:val="28"/>
        </w:rPr>
        <w:t>Григорьевское -</w:t>
      </w:r>
      <w:r w:rsidRPr="00AF4074">
        <w:rPr>
          <w:szCs w:val="28"/>
        </w:rPr>
        <w:t xml:space="preserve"> социальные</w:t>
      </w:r>
      <w:r>
        <w:rPr>
          <w:szCs w:val="28"/>
        </w:rPr>
        <w:t>.</w:t>
      </w:r>
      <w:r w:rsidRPr="00F94622">
        <w:rPr>
          <w:szCs w:val="28"/>
        </w:rPr>
        <w:t xml:space="preserve"> </w:t>
      </w:r>
      <w:r>
        <w:rPr>
          <w:szCs w:val="28"/>
        </w:rPr>
        <w:t>Конечной ц</w:t>
      </w:r>
      <w:r w:rsidRPr="00EA0955">
        <w:rPr>
          <w:szCs w:val="28"/>
        </w:rPr>
        <w:t>елью социальных налоговых расходов является поддержка населения.</w:t>
      </w:r>
    </w:p>
    <w:p w:rsidR="00347504" w:rsidRDefault="00347504" w:rsidP="0034750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F4074">
        <w:rPr>
          <w:szCs w:val="28"/>
        </w:rPr>
        <w:t>В ходе проведения оценки эффективности налоговых расходов</w:t>
      </w:r>
      <w:r>
        <w:rPr>
          <w:szCs w:val="28"/>
        </w:rPr>
        <w:t xml:space="preserve"> </w:t>
      </w:r>
      <w:r w:rsidRPr="00AF4074">
        <w:rPr>
          <w:szCs w:val="28"/>
        </w:rPr>
        <w:t>осуществлялась</w:t>
      </w:r>
      <w:r>
        <w:rPr>
          <w:szCs w:val="28"/>
        </w:rPr>
        <w:t>:</w:t>
      </w:r>
    </w:p>
    <w:p w:rsidR="00347504" w:rsidRDefault="00347504" w:rsidP="0034750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1. Оценка</w:t>
      </w:r>
      <w:r w:rsidRPr="00AF4074">
        <w:rPr>
          <w:szCs w:val="28"/>
        </w:rPr>
        <w:t xml:space="preserve"> целесообразности (востребованность</w:t>
      </w:r>
      <w:r>
        <w:rPr>
          <w:szCs w:val="28"/>
        </w:rPr>
        <w:t xml:space="preserve"> плательщиками предоставленных</w:t>
      </w:r>
      <w:r w:rsidRPr="00AF4074">
        <w:rPr>
          <w:szCs w:val="28"/>
        </w:rPr>
        <w:t xml:space="preserve"> налоговых</w:t>
      </w:r>
      <w:r>
        <w:rPr>
          <w:szCs w:val="28"/>
        </w:rPr>
        <w:t xml:space="preserve"> льгот;</w:t>
      </w:r>
      <w:r w:rsidRPr="00AF4074">
        <w:rPr>
          <w:szCs w:val="28"/>
        </w:rPr>
        <w:t xml:space="preserve"> соответствие </w:t>
      </w:r>
      <w:r>
        <w:rPr>
          <w:szCs w:val="28"/>
        </w:rPr>
        <w:t>налоговых расходов</w:t>
      </w:r>
      <w:r w:rsidRPr="00AF4074">
        <w:rPr>
          <w:szCs w:val="28"/>
        </w:rPr>
        <w:t xml:space="preserve"> </w:t>
      </w:r>
      <w:r>
        <w:rPr>
          <w:szCs w:val="28"/>
        </w:rPr>
        <w:t xml:space="preserve">целям и задачам соответствующих </w:t>
      </w:r>
      <w:r w:rsidRPr="00AF4074">
        <w:rPr>
          <w:szCs w:val="28"/>
        </w:rPr>
        <w:t>муниципальных</w:t>
      </w:r>
      <w:r>
        <w:rPr>
          <w:szCs w:val="28"/>
        </w:rPr>
        <w:t xml:space="preserve"> </w:t>
      </w:r>
      <w:r w:rsidRPr="00AF4074">
        <w:rPr>
          <w:szCs w:val="28"/>
        </w:rPr>
        <w:t>программ и</w:t>
      </w:r>
      <w:r>
        <w:rPr>
          <w:szCs w:val="28"/>
        </w:rPr>
        <w:t xml:space="preserve"> </w:t>
      </w:r>
      <w:r w:rsidRPr="00AF4074">
        <w:rPr>
          <w:szCs w:val="28"/>
        </w:rPr>
        <w:t>(или) целям со</w:t>
      </w:r>
      <w:r>
        <w:rPr>
          <w:szCs w:val="28"/>
        </w:rPr>
        <w:t>циально-экономической политики);</w:t>
      </w:r>
    </w:p>
    <w:p w:rsidR="00347504" w:rsidRPr="00AF4074" w:rsidRDefault="00347504" w:rsidP="0034750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2. Оценка </w:t>
      </w:r>
      <w:r w:rsidRPr="00AF4074">
        <w:rPr>
          <w:szCs w:val="28"/>
        </w:rPr>
        <w:t>результативности</w:t>
      </w:r>
      <w:r>
        <w:rPr>
          <w:szCs w:val="28"/>
        </w:rPr>
        <w:t xml:space="preserve"> (оценка вклада налоговой льготы в изменение значения показателя (индикатора) достижения соответствующих целей муниципальных программ)</w:t>
      </w:r>
      <w:r w:rsidRPr="00AF4074">
        <w:rPr>
          <w:szCs w:val="28"/>
        </w:rPr>
        <w:t>.</w:t>
      </w:r>
    </w:p>
    <w:p w:rsidR="00347504" w:rsidRPr="00AF4074" w:rsidRDefault="00347504" w:rsidP="0034750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F4074">
        <w:rPr>
          <w:szCs w:val="28"/>
        </w:rPr>
        <w:t>Оценка эффективности налоговых расходов проводится в целях</w:t>
      </w:r>
      <w:r>
        <w:rPr>
          <w:szCs w:val="28"/>
        </w:rPr>
        <w:t xml:space="preserve"> </w:t>
      </w:r>
      <w:r w:rsidRPr="00AF4074">
        <w:rPr>
          <w:szCs w:val="28"/>
        </w:rPr>
        <w:t>минимизации риска предоставления неэффективных налоговых расходов.</w:t>
      </w:r>
      <w:r>
        <w:rPr>
          <w:szCs w:val="28"/>
        </w:rPr>
        <w:t xml:space="preserve"> </w:t>
      </w:r>
      <w:r w:rsidRPr="00AF4074">
        <w:rPr>
          <w:szCs w:val="28"/>
        </w:rPr>
        <w:t>Результаты оценки исполь</w:t>
      </w:r>
      <w:r>
        <w:rPr>
          <w:szCs w:val="28"/>
        </w:rPr>
        <w:t xml:space="preserve">зуются при формировании проекта </w:t>
      </w:r>
      <w:r w:rsidRPr="00AF4074">
        <w:rPr>
          <w:szCs w:val="28"/>
        </w:rPr>
        <w:t>бюджета</w:t>
      </w:r>
      <w:r>
        <w:rPr>
          <w:szCs w:val="28"/>
        </w:rPr>
        <w:t xml:space="preserve"> муниципального образования Григорьевское</w:t>
      </w:r>
      <w:r w:rsidRPr="00AF4074">
        <w:rPr>
          <w:szCs w:val="28"/>
        </w:rPr>
        <w:t xml:space="preserve"> на очередной финансовый год и плановый период.</w:t>
      </w:r>
    </w:p>
    <w:p w:rsidR="00347504" w:rsidRDefault="00347504" w:rsidP="0034750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Перечень налоговых расходов муниципального образования за налоговый период 2023 год включает все налоговые льготы (налоговые расходы</w:t>
      </w:r>
      <w:proofErr w:type="gramStart"/>
      <w:r>
        <w:rPr>
          <w:szCs w:val="28"/>
        </w:rPr>
        <w:t>),  установленные</w:t>
      </w:r>
      <w:proofErr w:type="gramEnd"/>
      <w:r>
        <w:rPr>
          <w:szCs w:val="28"/>
        </w:rPr>
        <w:t>:</w:t>
      </w:r>
    </w:p>
    <w:p w:rsidR="00347504" w:rsidRDefault="00347504" w:rsidP="0034750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- решением Совета народных депутатов </w:t>
      </w:r>
      <w:r w:rsidRPr="00BE51EA">
        <w:t xml:space="preserve">муниципального образования Григорьевское </w:t>
      </w:r>
      <w:r>
        <w:rPr>
          <w:szCs w:val="28"/>
        </w:rPr>
        <w:t>от 15.11.2019 № 157 «</w:t>
      </w:r>
      <w:r w:rsidRPr="00574B4F">
        <w:rPr>
          <w:szCs w:val="28"/>
        </w:rPr>
        <w:t>Об установлении земельного налога на территории муниципального образования Григорьевское (сельское поселение) Гусь-Хрустального района Владимирской област</w:t>
      </w:r>
      <w:r>
        <w:rPr>
          <w:szCs w:val="28"/>
        </w:rPr>
        <w:t>и»,</w:t>
      </w:r>
    </w:p>
    <w:p w:rsidR="00347504" w:rsidRPr="004E2DD9" w:rsidRDefault="00347504" w:rsidP="0034750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- </w:t>
      </w:r>
      <w:r>
        <w:rPr>
          <w:color w:val="000000"/>
          <w:szCs w:val="28"/>
        </w:rPr>
        <w:t>р</w:t>
      </w:r>
      <w:r w:rsidRPr="004E2DD9">
        <w:rPr>
          <w:color w:val="000000"/>
          <w:szCs w:val="28"/>
        </w:rPr>
        <w:t>ешение Совета народных депутатов муниципального образования Григорьевское от 15.11.2019 №158 «Об установлении налога на имущество физических лиц на территории муниципального образования Григорьевское (сельское поселение) Гусь-Хрустального района Владимирской области»</w:t>
      </w:r>
      <w:r>
        <w:rPr>
          <w:color w:val="000000"/>
          <w:szCs w:val="28"/>
        </w:rPr>
        <w:t>.</w:t>
      </w:r>
    </w:p>
    <w:p w:rsidR="00347504" w:rsidRPr="00AF4074" w:rsidRDefault="00347504" w:rsidP="0034750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347504" w:rsidRPr="0005465A" w:rsidRDefault="00347504" w:rsidP="00347504">
      <w:pPr>
        <w:spacing w:line="240" w:lineRule="auto"/>
        <w:jc w:val="center"/>
        <w:rPr>
          <w:b/>
        </w:rPr>
      </w:pPr>
      <w:r w:rsidRPr="0005465A">
        <w:rPr>
          <w:b/>
          <w:lang w:val="en-US"/>
        </w:rPr>
        <w:t>I</w:t>
      </w:r>
      <w:r w:rsidRPr="0005465A">
        <w:rPr>
          <w:b/>
        </w:rPr>
        <w:t>. Определение объемов недополученных (выпадающих) доходов бюджета муниципального образования (сельского поселения), обусловленных предоставлением налоговых льгот (налоговых расходов)</w:t>
      </w:r>
    </w:p>
    <w:p w:rsidR="00347504" w:rsidRDefault="00347504" w:rsidP="0034750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D07D92">
        <w:rPr>
          <w:szCs w:val="28"/>
        </w:rPr>
        <w:t xml:space="preserve"> </w:t>
      </w:r>
    </w:p>
    <w:p w:rsidR="00347504" w:rsidRPr="00DF59FC" w:rsidRDefault="00347504" w:rsidP="0034750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Информация о структуре налоговых расходов за налоговый период 2019-2023 годов представлена в таблице 2.</w:t>
      </w:r>
    </w:p>
    <w:p w:rsidR="00347504" w:rsidRPr="00DF59FC" w:rsidRDefault="00347504" w:rsidP="00347504">
      <w:pPr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r w:rsidRPr="00DF59FC">
        <w:rPr>
          <w:szCs w:val="28"/>
        </w:rPr>
        <w:t xml:space="preserve">Таблица </w:t>
      </w:r>
      <w:r>
        <w:rPr>
          <w:szCs w:val="28"/>
        </w:rPr>
        <w:t>2</w:t>
      </w:r>
    </w:p>
    <w:p w:rsidR="00347504" w:rsidRPr="00DF59FC" w:rsidRDefault="00347504" w:rsidP="00347504">
      <w:pPr>
        <w:spacing w:after="240" w:line="240" w:lineRule="auto"/>
        <w:jc w:val="center"/>
        <w:rPr>
          <w:szCs w:val="28"/>
        </w:rPr>
      </w:pPr>
      <w:r w:rsidRPr="00DF59FC">
        <w:rPr>
          <w:szCs w:val="28"/>
        </w:rPr>
        <w:t>Структура налог</w:t>
      </w:r>
      <w:r>
        <w:rPr>
          <w:szCs w:val="28"/>
        </w:rPr>
        <w:t>овых расходов за налоговый период 2019-2023</w:t>
      </w:r>
      <w:r w:rsidRPr="00DF59FC">
        <w:rPr>
          <w:szCs w:val="28"/>
        </w:rPr>
        <w:t xml:space="preserve"> годов</w:t>
      </w:r>
    </w:p>
    <w:tbl>
      <w:tblPr>
        <w:tblW w:w="9759" w:type="dxa"/>
        <w:tblInd w:w="95" w:type="dxa"/>
        <w:tblLook w:val="04A0" w:firstRow="1" w:lastRow="0" w:firstColumn="1" w:lastColumn="0" w:noHBand="0" w:noVBand="1"/>
      </w:tblPr>
      <w:tblGrid>
        <w:gridCol w:w="645"/>
        <w:gridCol w:w="3670"/>
        <w:gridCol w:w="981"/>
        <w:gridCol w:w="981"/>
        <w:gridCol w:w="932"/>
        <w:gridCol w:w="1026"/>
        <w:gridCol w:w="1524"/>
      </w:tblGrid>
      <w:tr w:rsidR="00347504" w:rsidRPr="0065704E" w:rsidTr="00CB6DB6">
        <w:trPr>
          <w:trHeight w:val="40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504" w:rsidRDefault="00347504" w:rsidP="00CB6DB6">
            <w:pPr>
              <w:spacing w:line="24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п/п</w:t>
            </w:r>
          </w:p>
        </w:tc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A22E24" w:rsidRDefault="00347504" w:rsidP="00CB6DB6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2E24">
              <w:rPr>
                <w:b/>
                <w:bCs/>
                <w:color w:val="000000"/>
                <w:sz w:val="22"/>
                <w:szCs w:val="22"/>
              </w:rPr>
              <w:t>Фискальные характеристики налоговых расходов</w:t>
            </w:r>
          </w:p>
        </w:tc>
        <w:tc>
          <w:tcPr>
            <w:tcW w:w="54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504" w:rsidRDefault="00347504" w:rsidP="00CB6D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Значение показателя (налоговый период)</w:t>
            </w:r>
          </w:p>
        </w:tc>
      </w:tr>
      <w:tr w:rsidR="00347504" w:rsidRPr="0065704E" w:rsidTr="00CB6DB6">
        <w:trPr>
          <w:trHeight w:val="551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04" w:rsidRPr="0065704E" w:rsidRDefault="00347504" w:rsidP="00CB6DB6">
            <w:pPr>
              <w:spacing w:line="240" w:lineRule="auto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04" w:rsidRPr="0065704E" w:rsidRDefault="00347504" w:rsidP="00CB6DB6">
            <w:pPr>
              <w:spacing w:line="240" w:lineRule="auto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416C9F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16C9F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504" w:rsidRPr="00E61165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61165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504" w:rsidRPr="00E61165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  <w:r w:rsidRPr="00E61165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504" w:rsidRPr="00E61165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504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</w:t>
            </w:r>
          </w:p>
          <w:p w:rsidR="00347504" w:rsidRPr="00E61165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(оценка)</w:t>
            </w:r>
          </w:p>
        </w:tc>
      </w:tr>
      <w:tr w:rsidR="00347504" w:rsidRPr="0065704E" w:rsidTr="00CB6DB6">
        <w:trPr>
          <w:trHeight w:val="514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7504" w:rsidRDefault="00347504" w:rsidP="00CB6DB6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7504" w:rsidRPr="00891758" w:rsidRDefault="00347504" w:rsidP="00CB6DB6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891758">
              <w:rPr>
                <w:sz w:val="20"/>
              </w:rPr>
              <w:t>Объем налоговых расходов</w:t>
            </w:r>
            <w:r>
              <w:rPr>
                <w:sz w:val="20"/>
              </w:rPr>
              <w:t>, всего</w:t>
            </w:r>
            <w:r w:rsidRPr="00891758">
              <w:rPr>
                <w:sz w:val="20"/>
              </w:rPr>
              <w:t>, тыс. 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7504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7504" w:rsidRPr="00E61165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61165"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7504" w:rsidRPr="00E61165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7504" w:rsidRPr="00E61165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7504" w:rsidRPr="00E61165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47504" w:rsidRPr="0065704E" w:rsidTr="00CB6DB6">
        <w:trPr>
          <w:trHeight w:val="21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04" w:rsidRDefault="00347504" w:rsidP="00CB6DB6">
            <w:pPr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891758" w:rsidRDefault="00347504" w:rsidP="00CB6DB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в результате: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E61165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E61165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504" w:rsidRPr="00E61165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504" w:rsidRPr="00E61165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7504" w:rsidRPr="0065704E" w:rsidTr="00CB6DB6">
        <w:trPr>
          <w:trHeight w:val="551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04" w:rsidRPr="00A77060" w:rsidRDefault="00347504" w:rsidP="00CB6DB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77060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660A2C" w:rsidRDefault="00347504" w:rsidP="00CB6DB6">
            <w:pPr>
              <w:spacing w:line="240" w:lineRule="auto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освобождения от налогообложения по земельному налогу ветеранов и инвалидов</w:t>
            </w:r>
            <w:r w:rsidRPr="00660A2C">
              <w:rPr>
                <w:color w:val="000000"/>
                <w:sz w:val="20"/>
              </w:rPr>
              <w:t xml:space="preserve"> Великой Отечественной войны</w:t>
            </w:r>
            <w:r>
              <w:rPr>
                <w:color w:val="000000"/>
                <w:sz w:val="20"/>
              </w:rPr>
              <w:t>, тыс. 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A77060" w:rsidRDefault="00347504" w:rsidP="00CB6DB6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E61165" w:rsidRDefault="00347504" w:rsidP="00CB6DB6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E61165">
              <w:rPr>
                <w:color w:val="000000"/>
                <w:sz w:val="20"/>
              </w:rPr>
              <w:t>1,3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E61165" w:rsidRDefault="00347504" w:rsidP="00CB6DB6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504" w:rsidRPr="00E61165" w:rsidRDefault="00347504" w:rsidP="00CB6DB6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504" w:rsidRPr="00E61165" w:rsidRDefault="00347504" w:rsidP="00CB6DB6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347504" w:rsidRPr="0065704E" w:rsidTr="00CB6DB6">
        <w:trPr>
          <w:trHeight w:val="371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04" w:rsidRPr="00A77060" w:rsidRDefault="00347504" w:rsidP="00CB6DB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Default="00347504" w:rsidP="00CB6DB6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п</w:t>
            </w:r>
            <w:r w:rsidRPr="00A22166">
              <w:rPr>
                <w:color w:val="000000"/>
                <w:sz w:val="20"/>
              </w:rPr>
              <w:t>ониженн</w:t>
            </w:r>
            <w:r>
              <w:rPr>
                <w:color w:val="000000"/>
                <w:sz w:val="20"/>
              </w:rPr>
              <w:t>ой</w:t>
            </w:r>
            <w:r w:rsidRPr="00A22166">
              <w:rPr>
                <w:color w:val="000000"/>
                <w:sz w:val="20"/>
              </w:rPr>
              <w:t xml:space="preserve"> налогов</w:t>
            </w:r>
            <w:r>
              <w:rPr>
                <w:color w:val="000000"/>
                <w:sz w:val="20"/>
              </w:rPr>
              <w:t>ой</w:t>
            </w:r>
            <w:r w:rsidRPr="00A22166">
              <w:rPr>
                <w:color w:val="000000"/>
                <w:sz w:val="20"/>
              </w:rPr>
              <w:t xml:space="preserve"> ставк</w:t>
            </w:r>
            <w:r>
              <w:rPr>
                <w:color w:val="000000"/>
                <w:sz w:val="20"/>
              </w:rPr>
              <w:t>и по налогу на имущество физическим лицам (индивидуальным предпринимателям), тыс. руб.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Default="00347504" w:rsidP="00CB6DB6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E61165" w:rsidRDefault="00347504" w:rsidP="00CB6DB6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Default="00347504" w:rsidP="00CB6DB6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504" w:rsidRDefault="00347504" w:rsidP="00CB6DB6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153,0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504" w:rsidRDefault="00347504" w:rsidP="00CB6DB6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347504" w:rsidRPr="0065704E" w:rsidTr="00CB6DB6">
        <w:trPr>
          <w:trHeight w:val="46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7504" w:rsidRPr="00660A2C" w:rsidRDefault="00347504" w:rsidP="00CB6D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7504" w:rsidRPr="00891758" w:rsidRDefault="00347504" w:rsidP="00CB6D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660A2C">
              <w:rPr>
                <w:sz w:val="20"/>
              </w:rPr>
              <w:t>Численность налогоплательщиков, воспользовавшихся</w:t>
            </w:r>
            <w:r>
              <w:rPr>
                <w:sz w:val="20"/>
              </w:rPr>
              <w:t xml:space="preserve"> </w:t>
            </w:r>
            <w:r w:rsidRPr="00660A2C">
              <w:rPr>
                <w:sz w:val="20"/>
              </w:rPr>
              <w:t>льготой,</w:t>
            </w:r>
            <w:r>
              <w:rPr>
                <w:sz w:val="20"/>
              </w:rPr>
              <w:t xml:space="preserve"> всего,</w:t>
            </w:r>
            <w:r w:rsidRPr="00660A2C">
              <w:rPr>
                <w:sz w:val="20"/>
              </w:rPr>
              <w:t xml:space="preserve"> ед.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7504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7504" w:rsidRPr="00E61165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6116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7504" w:rsidRPr="00E61165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7504" w:rsidRPr="00E61165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7504" w:rsidRPr="00E61165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504" w:rsidRPr="0065704E" w:rsidTr="00CB6DB6">
        <w:trPr>
          <w:trHeight w:val="25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04" w:rsidRPr="00B33212" w:rsidRDefault="00347504" w:rsidP="00CB6DB6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660A2C" w:rsidRDefault="00347504" w:rsidP="00CB6D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по: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E61165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504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504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7504" w:rsidRPr="0065704E" w:rsidTr="00CB6DB6">
        <w:trPr>
          <w:trHeight w:val="31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04" w:rsidRPr="00B33212" w:rsidRDefault="00347504" w:rsidP="00CB6D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660A2C" w:rsidRDefault="00347504" w:rsidP="00CB6D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 земельному налогу с физических лиц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B33212" w:rsidRDefault="00347504" w:rsidP="00CB6DB6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33212">
              <w:rPr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B33212" w:rsidRDefault="00347504" w:rsidP="00CB6DB6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33212">
              <w:rPr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B33212" w:rsidRDefault="00347504" w:rsidP="00CB6DB6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33212">
              <w:rPr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504" w:rsidRPr="00B33212" w:rsidRDefault="00347504" w:rsidP="00CB6DB6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33212">
              <w:rPr>
                <w:color w:val="000000"/>
                <w:sz w:val="20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504" w:rsidRPr="00B33212" w:rsidRDefault="00347504" w:rsidP="00CB6DB6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347504" w:rsidRPr="0065704E" w:rsidTr="00CB6DB6">
        <w:trPr>
          <w:trHeight w:val="31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04" w:rsidRPr="00B33212" w:rsidRDefault="00347504" w:rsidP="00CB6D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660A2C" w:rsidRDefault="00347504" w:rsidP="00CB6D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 налогу на имущество физических лиц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B33212" w:rsidRDefault="00347504" w:rsidP="00CB6DB6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33212">
              <w:rPr>
                <w:color w:val="000000"/>
                <w:sz w:val="20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B33212" w:rsidRDefault="00347504" w:rsidP="00CB6DB6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33212">
              <w:rPr>
                <w:color w:val="000000"/>
                <w:sz w:val="20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B33212" w:rsidRDefault="00347504" w:rsidP="00CB6DB6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33212">
              <w:rPr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504" w:rsidRPr="00B33212" w:rsidRDefault="00347504" w:rsidP="00CB6DB6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504" w:rsidRPr="00B33212" w:rsidRDefault="00347504" w:rsidP="00CB6DB6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347504" w:rsidRPr="0065704E" w:rsidTr="00CB6DB6">
        <w:trPr>
          <w:trHeight w:val="46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7504" w:rsidRDefault="00347504" w:rsidP="00CB6D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7504" w:rsidRPr="00660A2C" w:rsidRDefault="00347504" w:rsidP="00CB6D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Общее количество налогоплательщиков, всего, ед.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7504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1 362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7504" w:rsidRPr="006F2AC3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77087">
              <w:rPr>
                <w:color w:val="000000"/>
                <w:sz w:val="24"/>
                <w:szCs w:val="24"/>
              </w:rPr>
              <w:t>1 363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7504" w:rsidRPr="00977087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3 236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7504" w:rsidRPr="00977087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3 233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7504" w:rsidRPr="00977087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3 291</w:t>
            </w:r>
          </w:p>
        </w:tc>
      </w:tr>
      <w:tr w:rsidR="00347504" w:rsidRPr="0065704E" w:rsidTr="00CB6DB6">
        <w:trPr>
          <w:trHeight w:val="27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04" w:rsidRDefault="00347504" w:rsidP="00CB6D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660A2C" w:rsidRDefault="00347504" w:rsidP="00CB6D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по: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977087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977087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504" w:rsidRPr="00977087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504" w:rsidRPr="00977087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7504" w:rsidRPr="0065704E" w:rsidTr="00CB6DB6">
        <w:trPr>
          <w:trHeight w:val="26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04" w:rsidRPr="00B33212" w:rsidRDefault="00347504" w:rsidP="00CB6D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660A2C" w:rsidRDefault="00347504" w:rsidP="00CB6D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 земельному налогу с физических лиц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B33212" w:rsidRDefault="00347504" w:rsidP="00CB6DB6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33212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 xml:space="preserve"> </w:t>
            </w:r>
            <w:r w:rsidRPr="00B33212">
              <w:rPr>
                <w:color w:val="000000"/>
                <w:sz w:val="20"/>
              </w:rPr>
              <w:t>362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B33212" w:rsidRDefault="00347504" w:rsidP="00CB6DB6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33212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 xml:space="preserve"> </w:t>
            </w:r>
            <w:r w:rsidRPr="00B33212">
              <w:rPr>
                <w:color w:val="000000"/>
                <w:sz w:val="20"/>
              </w:rPr>
              <w:t>363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B33212" w:rsidRDefault="00347504" w:rsidP="00CB6DB6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1 397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504" w:rsidRPr="008666EE" w:rsidRDefault="00347504" w:rsidP="00CB6DB6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8666EE">
              <w:rPr>
                <w:color w:val="000000"/>
                <w:sz w:val="20"/>
              </w:rPr>
              <w:t>1 406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504" w:rsidRPr="008666EE" w:rsidRDefault="00347504" w:rsidP="00CB6DB6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1 425</w:t>
            </w:r>
          </w:p>
        </w:tc>
      </w:tr>
      <w:tr w:rsidR="00347504" w:rsidRPr="0065704E" w:rsidTr="00CB6DB6">
        <w:trPr>
          <w:trHeight w:val="27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04" w:rsidRPr="00B33212" w:rsidRDefault="00347504" w:rsidP="00CB6D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660A2C" w:rsidRDefault="00347504" w:rsidP="00CB6D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- налогу на имущество физических лиц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B33212" w:rsidRDefault="00347504" w:rsidP="00CB6DB6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33212">
              <w:rPr>
                <w:color w:val="000000"/>
                <w:sz w:val="20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B33212" w:rsidRDefault="00347504" w:rsidP="00CB6DB6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33212">
              <w:rPr>
                <w:color w:val="000000"/>
                <w:sz w:val="20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B33212" w:rsidRDefault="00347504" w:rsidP="00CB6DB6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1 839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504" w:rsidRPr="008666EE" w:rsidRDefault="00347504" w:rsidP="00CB6DB6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8666EE">
              <w:rPr>
                <w:color w:val="000000"/>
                <w:sz w:val="20"/>
              </w:rPr>
              <w:t>1 827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504" w:rsidRPr="008666EE" w:rsidRDefault="00347504" w:rsidP="00CB6DB6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1 866</w:t>
            </w:r>
          </w:p>
        </w:tc>
      </w:tr>
    </w:tbl>
    <w:p w:rsidR="00347504" w:rsidRDefault="00347504" w:rsidP="0034750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347504" w:rsidRDefault="00347504" w:rsidP="0034750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8550C8">
        <w:rPr>
          <w:szCs w:val="28"/>
        </w:rPr>
        <w:t>Объем налоговых и неналоговых доходов бюджета муниципального образования Григорьевское в 202</w:t>
      </w:r>
      <w:r>
        <w:rPr>
          <w:szCs w:val="28"/>
        </w:rPr>
        <w:t>3</w:t>
      </w:r>
      <w:r w:rsidRPr="008550C8">
        <w:rPr>
          <w:szCs w:val="28"/>
        </w:rPr>
        <w:t xml:space="preserve"> году составил </w:t>
      </w:r>
      <w:r>
        <w:rPr>
          <w:szCs w:val="28"/>
        </w:rPr>
        <w:t>6 043,1</w:t>
      </w:r>
      <w:r w:rsidRPr="008550C8">
        <w:rPr>
          <w:szCs w:val="28"/>
        </w:rPr>
        <w:t xml:space="preserve"> тыс. рублей, в том числе налоговые доходы – </w:t>
      </w:r>
      <w:r>
        <w:rPr>
          <w:szCs w:val="28"/>
        </w:rPr>
        <w:t>5 702,8</w:t>
      </w:r>
      <w:r w:rsidRPr="008550C8">
        <w:rPr>
          <w:szCs w:val="28"/>
        </w:rPr>
        <w:t xml:space="preserve"> тыс. рублей, из них: земельный налог с физических лиц – </w:t>
      </w:r>
      <w:r>
        <w:rPr>
          <w:szCs w:val="28"/>
        </w:rPr>
        <w:t>459,9</w:t>
      </w:r>
      <w:r w:rsidRPr="008550C8">
        <w:rPr>
          <w:szCs w:val="28"/>
        </w:rPr>
        <w:t xml:space="preserve"> тыс. рублей, налог на имущество физ</w:t>
      </w:r>
      <w:r>
        <w:rPr>
          <w:szCs w:val="28"/>
        </w:rPr>
        <w:t xml:space="preserve">ических лиц – 198,0 </w:t>
      </w:r>
      <w:r w:rsidRPr="00E65D01">
        <w:rPr>
          <w:szCs w:val="28"/>
        </w:rPr>
        <w:t xml:space="preserve">тыс. рублей. За счет данных источников сформировано </w:t>
      </w:r>
      <w:r>
        <w:rPr>
          <w:szCs w:val="28"/>
        </w:rPr>
        <w:t>11,5</w:t>
      </w:r>
      <w:r w:rsidRPr="00E65D01">
        <w:rPr>
          <w:szCs w:val="28"/>
        </w:rPr>
        <w:t>% общего объема налоговых доходов.</w:t>
      </w:r>
    </w:p>
    <w:p w:rsidR="00347504" w:rsidRDefault="00347504" w:rsidP="0034750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F4074">
        <w:rPr>
          <w:szCs w:val="28"/>
        </w:rPr>
        <w:t>Объем налоговых расходов в 20</w:t>
      </w:r>
      <w:r>
        <w:rPr>
          <w:szCs w:val="28"/>
        </w:rPr>
        <w:t>23</w:t>
      </w:r>
      <w:r w:rsidRPr="00AF4074">
        <w:rPr>
          <w:szCs w:val="28"/>
        </w:rPr>
        <w:t xml:space="preserve"> году по данным </w:t>
      </w:r>
      <w:r>
        <w:rPr>
          <w:szCs w:val="28"/>
        </w:rPr>
        <w:t>Управления ФНС России по Владимирской области</w:t>
      </w:r>
      <w:r w:rsidRPr="00AF4074">
        <w:rPr>
          <w:szCs w:val="28"/>
        </w:rPr>
        <w:t xml:space="preserve"> составил </w:t>
      </w:r>
      <w:r>
        <w:rPr>
          <w:szCs w:val="28"/>
        </w:rPr>
        <w:t>0,0 тыс. рублей.</w:t>
      </w:r>
    </w:p>
    <w:p w:rsidR="00347504" w:rsidRPr="008550C8" w:rsidRDefault="00347504" w:rsidP="0034750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347504" w:rsidRDefault="00347504" w:rsidP="00347504">
      <w:pPr>
        <w:autoSpaceDE w:val="0"/>
        <w:autoSpaceDN w:val="0"/>
        <w:adjustRightInd w:val="0"/>
        <w:spacing w:after="240" w:line="240" w:lineRule="auto"/>
        <w:ind w:firstLine="709"/>
        <w:jc w:val="center"/>
        <w:rPr>
          <w:b/>
          <w:bCs/>
          <w:szCs w:val="28"/>
        </w:rPr>
      </w:pPr>
    </w:p>
    <w:p w:rsidR="00347504" w:rsidRDefault="00347504" w:rsidP="00347504">
      <w:pPr>
        <w:autoSpaceDE w:val="0"/>
        <w:autoSpaceDN w:val="0"/>
        <w:adjustRightInd w:val="0"/>
        <w:spacing w:after="240" w:line="240" w:lineRule="auto"/>
        <w:ind w:firstLine="709"/>
        <w:jc w:val="center"/>
        <w:rPr>
          <w:b/>
          <w:bCs/>
          <w:szCs w:val="28"/>
        </w:rPr>
      </w:pPr>
    </w:p>
    <w:p w:rsidR="00347504" w:rsidRPr="00D26103" w:rsidRDefault="00347504" w:rsidP="00347504">
      <w:pPr>
        <w:autoSpaceDE w:val="0"/>
        <w:autoSpaceDN w:val="0"/>
        <w:adjustRightInd w:val="0"/>
        <w:spacing w:after="240" w:line="240" w:lineRule="auto"/>
        <w:ind w:firstLine="709"/>
        <w:jc w:val="center"/>
        <w:rPr>
          <w:b/>
          <w:szCs w:val="28"/>
        </w:rPr>
      </w:pPr>
      <w:r w:rsidRPr="005867A3">
        <w:rPr>
          <w:b/>
          <w:bCs/>
          <w:szCs w:val="28"/>
        </w:rPr>
        <w:lastRenderedPageBreak/>
        <w:t xml:space="preserve">II. </w:t>
      </w:r>
      <w:r w:rsidRPr="00D26103">
        <w:rPr>
          <w:b/>
          <w:szCs w:val="28"/>
        </w:rPr>
        <w:t>Оценка эффективности налоговых расходов по земельному налогу в</w:t>
      </w:r>
      <w:r>
        <w:rPr>
          <w:b/>
          <w:szCs w:val="28"/>
        </w:rPr>
        <w:t xml:space="preserve"> </w:t>
      </w:r>
      <w:r w:rsidRPr="00D26103">
        <w:rPr>
          <w:b/>
          <w:szCs w:val="28"/>
        </w:rPr>
        <w:t>отношении лиц, относящихся к социально незащищенным группам населения</w:t>
      </w:r>
    </w:p>
    <w:p w:rsidR="00347504" w:rsidRDefault="00347504" w:rsidP="00347504">
      <w:pPr>
        <w:autoSpaceDE w:val="0"/>
        <w:autoSpaceDN w:val="0"/>
        <w:adjustRightInd w:val="0"/>
        <w:spacing w:after="240" w:line="240" w:lineRule="auto"/>
        <w:ind w:firstLine="709"/>
        <w:rPr>
          <w:szCs w:val="28"/>
        </w:rPr>
      </w:pPr>
      <w:r w:rsidRPr="00AF4074">
        <w:rPr>
          <w:szCs w:val="28"/>
        </w:rPr>
        <w:t>В соответствии с пункт</w:t>
      </w:r>
      <w:r>
        <w:rPr>
          <w:szCs w:val="28"/>
        </w:rPr>
        <w:t>ом</w:t>
      </w:r>
      <w:r w:rsidRPr="00AF4074">
        <w:rPr>
          <w:szCs w:val="28"/>
        </w:rPr>
        <w:t xml:space="preserve"> </w:t>
      </w:r>
      <w:r>
        <w:rPr>
          <w:szCs w:val="28"/>
        </w:rPr>
        <w:t>3</w:t>
      </w:r>
      <w:r w:rsidRPr="00AF4074">
        <w:rPr>
          <w:szCs w:val="28"/>
        </w:rPr>
        <w:t xml:space="preserve"> </w:t>
      </w:r>
      <w:r>
        <w:rPr>
          <w:szCs w:val="28"/>
        </w:rPr>
        <w:t xml:space="preserve">решения Совета народных депутатов </w:t>
      </w:r>
      <w:r w:rsidRPr="00BE51EA">
        <w:t>муниципального образования Григорьевское</w:t>
      </w:r>
      <w:r>
        <w:t xml:space="preserve"> </w:t>
      </w:r>
      <w:r>
        <w:rPr>
          <w:szCs w:val="28"/>
        </w:rPr>
        <w:t>от 15.11.2019 № 157 «</w:t>
      </w:r>
      <w:r w:rsidRPr="00574B4F">
        <w:rPr>
          <w:szCs w:val="28"/>
        </w:rPr>
        <w:t>Об установлении земельного налога на территории муниципального образования Григорьевское (сельское поселение) Гусь-Хрустального района Владимирской област</w:t>
      </w:r>
      <w:r>
        <w:rPr>
          <w:szCs w:val="28"/>
        </w:rPr>
        <w:t xml:space="preserve">и» </w:t>
      </w:r>
      <w:r w:rsidRPr="00AF4074">
        <w:rPr>
          <w:szCs w:val="28"/>
        </w:rPr>
        <w:t xml:space="preserve">льготы по земельному налогу установлены </w:t>
      </w:r>
      <w:r>
        <w:rPr>
          <w:szCs w:val="28"/>
        </w:rPr>
        <w:t>ветеранам и инвалидам Великой Отечественной войны.</w:t>
      </w:r>
    </w:p>
    <w:p w:rsidR="00347504" w:rsidRDefault="00347504" w:rsidP="00347504">
      <w:pPr>
        <w:autoSpaceDE w:val="0"/>
        <w:autoSpaceDN w:val="0"/>
        <w:adjustRightInd w:val="0"/>
        <w:spacing w:after="240" w:line="240" w:lineRule="auto"/>
        <w:ind w:firstLine="709"/>
        <w:jc w:val="center"/>
        <w:rPr>
          <w:szCs w:val="28"/>
        </w:rPr>
      </w:pPr>
      <w:r>
        <w:rPr>
          <w:szCs w:val="28"/>
        </w:rPr>
        <w:t>2.1 Оценка целесообразности</w:t>
      </w:r>
    </w:p>
    <w:p w:rsidR="00347504" w:rsidRPr="00AF4074" w:rsidRDefault="00347504" w:rsidP="0034750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F4074">
        <w:rPr>
          <w:szCs w:val="28"/>
        </w:rPr>
        <w:t>Предоставленная налоговая льгота п</w:t>
      </w:r>
      <w:r>
        <w:rPr>
          <w:szCs w:val="28"/>
        </w:rPr>
        <w:t xml:space="preserve">о земельному налогу относится к </w:t>
      </w:r>
      <w:r w:rsidRPr="00AF4074">
        <w:rPr>
          <w:szCs w:val="28"/>
        </w:rPr>
        <w:t>социальным налоговым расходам.</w:t>
      </w:r>
    </w:p>
    <w:p w:rsidR="00347504" w:rsidRPr="00AF4074" w:rsidRDefault="00347504" w:rsidP="0034750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F4074">
        <w:rPr>
          <w:szCs w:val="28"/>
        </w:rPr>
        <w:t>Целью налогового расхода является социальная поддержка населения.</w:t>
      </w:r>
    </w:p>
    <w:p w:rsidR="00347504" w:rsidRPr="005D40F0" w:rsidRDefault="00347504" w:rsidP="0034750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В</w:t>
      </w:r>
      <w:r w:rsidRPr="005D40F0">
        <w:rPr>
          <w:szCs w:val="28"/>
        </w:rPr>
        <w:t xml:space="preserve">етераны и инвалиды Великой Отечественной войны являются особо значимой для общества категорией людей, нуждающихся во внимании и поддержке со стороны органов местного самоуправления, и </w:t>
      </w:r>
      <w:r>
        <w:rPr>
          <w:szCs w:val="28"/>
        </w:rPr>
        <w:t xml:space="preserve">применение налогового расхода </w:t>
      </w:r>
      <w:r w:rsidRPr="005D40F0">
        <w:rPr>
          <w:szCs w:val="28"/>
        </w:rPr>
        <w:t>в виде полного освобождения от уплаты земельного налога данной категории налогоплательщиков направлен</w:t>
      </w:r>
      <w:r>
        <w:rPr>
          <w:szCs w:val="28"/>
        </w:rPr>
        <w:t>о</w:t>
      </w:r>
      <w:r w:rsidRPr="005D40F0">
        <w:rPr>
          <w:szCs w:val="28"/>
        </w:rPr>
        <w:t xml:space="preserve"> на снижение налоговой нагрузки</w:t>
      </w:r>
      <w:r>
        <w:rPr>
          <w:szCs w:val="28"/>
        </w:rPr>
        <w:t>.</w:t>
      </w:r>
    </w:p>
    <w:p w:rsidR="00347504" w:rsidRDefault="00347504" w:rsidP="0034750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F4074">
        <w:rPr>
          <w:szCs w:val="28"/>
        </w:rPr>
        <w:t>Предоставление данного вида льгот носит заявительный характер.</w:t>
      </w:r>
    </w:p>
    <w:p w:rsidR="00347504" w:rsidRPr="00AF4074" w:rsidRDefault="00347504" w:rsidP="0034750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F4074">
        <w:rPr>
          <w:szCs w:val="28"/>
        </w:rPr>
        <w:t>Востребованность налоговой льготы</w:t>
      </w:r>
      <w:r>
        <w:rPr>
          <w:szCs w:val="28"/>
        </w:rPr>
        <w:t>, которая</w:t>
      </w:r>
      <w:r w:rsidRPr="00AF4074">
        <w:rPr>
          <w:szCs w:val="28"/>
        </w:rPr>
        <w:t xml:space="preserve"> определяется соотношением</w:t>
      </w:r>
      <w:r>
        <w:rPr>
          <w:szCs w:val="28"/>
        </w:rPr>
        <w:t xml:space="preserve"> </w:t>
      </w:r>
      <w:r w:rsidRPr="00AF4074">
        <w:rPr>
          <w:szCs w:val="28"/>
        </w:rPr>
        <w:t>численности плательщиков, воспользовавшихся правом на льготы, и общей</w:t>
      </w:r>
      <w:r>
        <w:rPr>
          <w:szCs w:val="28"/>
        </w:rPr>
        <w:t xml:space="preserve"> численности плательщиков, </w:t>
      </w:r>
      <w:r w:rsidRPr="00AF4074">
        <w:rPr>
          <w:szCs w:val="28"/>
        </w:rPr>
        <w:t>за период 201</w:t>
      </w:r>
      <w:r>
        <w:rPr>
          <w:szCs w:val="28"/>
        </w:rPr>
        <w:t>9</w:t>
      </w:r>
      <w:r w:rsidRPr="00AF4074">
        <w:rPr>
          <w:szCs w:val="28"/>
        </w:rPr>
        <w:t>-20</w:t>
      </w:r>
      <w:r>
        <w:rPr>
          <w:szCs w:val="28"/>
        </w:rPr>
        <w:t>23</w:t>
      </w:r>
      <w:r w:rsidRPr="00AF4074">
        <w:rPr>
          <w:szCs w:val="28"/>
        </w:rPr>
        <w:t xml:space="preserve"> гг. составила:</w:t>
      </w:r>
    </w:p>
    <w:p w:rsidR="00347504" w:rsidRDefault="00347504" w:rsidP="00347504">
      <w:pPr>
        <w:autoSpaceDE w:val="0"/>
        <w:autoSpaceDN w:val="0"/>
        <w:adjustRightInd w:val="0"/>
        <w:spacing w:line="240" w:lineRule="auto"/>
        <w:jc w:val="right"/>
        <w:rPr>
          <w:szCs w:val="28"/>
        </w:rPr>
      </w:pPr>
    </w:p>
    <w:p w:rsidR="00347504" w:rsidRPr="00DF59FC" w:rsidRDefault="00347504" w:rsidP="00347504">
      <w:pPr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r w:rsidRPr="00DF59FC">
        <w:rPr>
          <w:szCs w:val="28"/>
        </w:rPr>
        <w:t xml:space="preserve">Таблица </w:t>
      </w:r>
      <w:r>
        <w:rPr>
          <w:szCs w:val="28"/>
        </w:rPr>
        <w:t>3</w:t>
      </w:r>
    </w:p>
    <w:p w:rsidR="00347504" w:rsidRPr="00DF59FC" w:rsidRDefault="00347504" w:rsidP="00347504">
      <w:pPr>
        <w:spacing w:after="240" w:line="240" w:lineRule="auto"/>
        <w:jc w:val="center"/>
        <w:rPr>
          <w:szCs w:val="28"/>
        </w:rPr>
      </w:pPr>
      <w:r>
        <w:rPr>
          <w:szCs w:val="28"/>
        </w:rPr>
        <w:t>Востребованность налоговой льготы</w:t>
      </w:r>
      <w:r w:rsidRPr="00DF59FC">
        <w:rPr>
          <w:szCs w:val="28"/>
        </w:rPr>
        <w:t xml:space="preserve"> за период 201</w:t>
      </w:r>
      <w:r>
        <w:rPr>
          <w:szCs w:val="28"/>
        </w:rPr>
        <w:t>9</w:t>
      </w:r>
      <w:r w:rsidRPr="00DF59FC">
        <w:rPr>
          <w:szCs w:val="28"/>
        </w:rPr>
        <w:t>-20</w:t>
      </w:r>
      <w:r>
        <w:rPr>
          <w:szCs w:val="28"/>
        </w:rPr>
        <w:t>23</w:t>
      </w:r>
      <w:r w:rsidRPr="00DF59FC">
        <w:rPr>
          <w:szCs w:val="28"/>
        </w:rPr>
        <w:t xml:space="preserve"> годов</w:t>
      </w:r>
    </w:p>
    <w:tbl>
      <w:tblPr>
        <w:tblW w:w="9759" w:type="dxa"/>
        <w:tblInd w:w="95" w:type="dxa"/>
        <w:tblLook w:val="04A0" w:firstRow="1" w:lastRow="0" w:firstColumn="1" w:lastColumn="0" w:noHBand="0" w:noVBand="1"/>
      </w:tblPr>
      <w:tblGrid>
        <w:gridCol w:w="3441"/>
        <w:gridCol w:w="1286"/>
        <w:gridCol w:w="1237"/>
        <w:gridCol w:w="1348"/>
        <w:gridCol w:w="1309"/>
        <w:gridCol w:w="1138"/>
      </w:tblGrid>
      <w:tr w:rsidR="00347504" w:rsidRPr="0065704E" w:rsidTr="00CB6DB6">
        <w:trPr>
          <w:trHeight w:val="242"/>
        </w:trPr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504" w:rsidRPr="00A22E24" w:rsidRDefault="00347504" w:rsidP="00CB6D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2E24">
              <w:rPr>
                <w:b/>
                <w:b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63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FB0713" w:rsidRDefault="00347504" w:rsidP="00CB6DB6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B0713">
              <w:rPr>
                <w:b/>
                <w:color w:val="000000"/>
                <w:sz w:val="24"/>
                <w:szCs w:val="24"/>
              </w:rPr>
              <w:t>налоговый период</w:t>
            </w:r>
          </w:p>
        </w:tc>
      </w:tr>
      <w:tr w:rsidR="00347504" w:rsidRPr="0065704E" w:rsidTr="00CB6DB6">
        <w:trPr>
          <w:trHeight w:val="551"/>
        </w:trPr>
        <w:tc>
          <w:tcPr>
            <w:tcW w:w="3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04" w:rsidRPr="00A22E24" w:rsidRDefault="00347504" w:rsidP="00CB6DB6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A22E24" w:rsidRDefault="00347504" w:rsidP="00CB6DB6">
            <w:pPr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A22E24">
              <w:rPr>
                <w:b/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C132DE" w:rsidRDefault="00347504" w:rsidP="00CB6DB6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F56AB">
              <w:rPr>
                <w:b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2F56AB" w:rsidRDefault="00347504" w:rsidP="00CB6DB6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2021</w:t>
            </w:r>
            <w:r w:rsidRPr="002F56AB">
              <w:rPr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504" w:rsidRPr="002F56AB" w:rsidRDefault="00347504" w:rsidP="00CB6DB6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504" w:rsidRPr="002F56AB" w:rsidRDefault="00347504" w:rsidP="00CB6DB6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2023 год (оценка)</w:t>
            </w:r>
          </w:p>
        </w:tc>
      </w:tr>
      <w:tr w:rsidR="00347504" w:rsidRPr="0065704E" w:rsidTr="00CB6DB6">
        <w:trPr>
          <w:trHeight w:val="46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891758" w:rsidRDefault="00347504" w:rsidP="00CB6D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660A2C">
              <w:rPr>
                <w:sz w:val="20"/>
              </w:rPr>
              <w:t>Численность налогоплательщиков, воспользовавшихся</w:t>
            </w:r>
            <w:r>
              <w:rPr>
                <w:sz w:val="20"/>
              </w:rPr>
              <w:t xml:space="preserve"> </w:t>
            </w:r>
            <w:r w:rsidRPr="00660A2C">
              <w:rPr>
                <w:sz w:val="20"/>
              </w:rPr>
              <w:t>льготой, ед.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2F56AB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F56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2F56AB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504" w:rsidRPr="002F56AB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504" w:rsidRPr="002F56AB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504" w:rsidRPr="0065704E" w:rsidTr="00CB6DB6">
        <w:trPr>
          <w:trHeight w:val="46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660A2C" w:rsidRDefault="00347504" w:rsidP="00CB6D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Общее количество налогоплательщиков, ед.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1 362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977087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77087">
              <w:rPr>
                <w:color w:val="000000"/>
                <w:sz w:val="24"/>
                <w:szCs w:val="24"/>
              </w:rPr>
              <w:t>1 363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977087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1 397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504" w:rsidRPr="00977087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1 406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504" w:rsidRPr="00977087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1 425</w:t>
            </w:r>
          </w:p>
        </w:tc>
      </w:tr>
      <w:tr w:rsidR="00347504" w:rsidRPr="0065704E" w:rsidTr="00CB6DB6">
        <w:trPr>
          <w:trHeight w:val="463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Default="00347504" w:rsidP="00CB6D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Востребованность, %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0,1%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977087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77087">
              <w:rPr>
                <w:color w:val="000000"/>
                <w:sz w:val="24"/>
                <w:szCs w:val="24"/>
              </w:rPr>
              <w:t>0,1%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977087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504" w:rsidRPr="00977087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7504" w:rsidRPr="00977087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0,0%</w:t>
            </w:r>
          </w:p>
        </w:tc>
      </w:tr>
    </w:tbl>
    <w:p w:rsidR="00347504" w:rsidRDefault="00347504" w:rsidP="00347504">
      <w:pPr>
        <w:autoSpaceDE w:val="0"/>
        <w:autoSpaceDN w:val="0"/>
        <w:adjustRightInd w:val="0"/>
        <w:spacing w:line="240" w:lineRule="auto"/>
        <w:jc w:val="left"/>
        <w:rPr>
          <w:szCs w:val="28"/>
        </w:rPr>
      </w:pPr>
    </w:p>
    <w:p w:rsidR="00347504" w:rsidRDefault="00347504" w:rsidP="0034750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В</w:t>
      </w:r>
      <w:r w:rsidRPr="00AF4074">
        <w:rPr>
          <w:szCs w:val="28"/>
        </w:rPr>
        <w:t>остребованность</w:t>
      </w:r>
      <w:r>
        <w:rPr>
          <w:szCs w:val="28"/>
        </w:rPr>
        <w:t xml:space="preserve"> </w:t>
      </w:r>
      <w:r w:rsidRPr="00AF4074">
        <w:rPr>
          <w:szCs w:val="28"/>
        </w:rPr>
        <w:t xml:space="preserve">предоставленных льгот </w:t>
      </w:r>
      <w:r>
        <w:rPr>
          <w:szCs w:val="28"/>
        </w:rPr>
        <w:t>не изменилась по отношению к прошлому налоговому периоду.</w:t>
      </w:r>
    </w:p>
    <w:p w:rsidR="00347504" w:rsidRPr="00AF4074" w:rsidRDefault="00347504" w:rsidP="00347504">
      <w:pPr>
        <w:autoSpaceDE w:val="0"/>
        <w:autoSpaceDN w:val="0"/>
        <w:adjustRightInd w:val="0"/>
        <w:spacing w:after="240" w:line="240" w:lineRule="auto"/>
        <w:ind w:firstLine="709"/>
        <w:rPr>
          <w:szCs w:val="28"/>
        </w:rPr>
      </w:pPr>
      <w:r>
        <w:rPr>
          <w:szCs w:val="28"/>
        </w:rPr>
        <w:t>Оценка</w:t>
      </w:r>
      <w:r w:rsidRPr="00AF4074">
        <w:rPr>
          <w:szCs w:val="28"/>
        </w:rPr>
        <w:t xml:space="preserve"> предоставленных льгот</w:t>
      </w:r>
      <w:r>
        <w:rPr>
          <w:szCs w:val="28"/>
        </w:rPr>
        <w:t xml:space="preserve"> в налоговом периоде</w:t>
      </w:r>
      <w:r w:rsidRPr="00AF4074">
        <w:rPr>
          <w:szCs w:val="28"/>
        </w:rPr>
        <w:t xml:space="preserve"> за 20</w:t>
      </w:r>
      <w:r>
        <w:rPr>
          <w:szCs w:val="28"/>
        </w:rPr>
        <w:t>23</w:t>
      </w:r>
      <w:r w:rsidRPr="00AF4074">
        <w:rPr>
          <w:szCs w:val="28"/>
        </w:rPr>
        <w:t xml:space="preserve"> год составила </w:t>
      </w:r>
      <w:r>
        <w:rPr>
          <w:szCs w:val="28"/>
        </w:rPr>
        <w:t>0,0</w:t>
      </w:r>
      <w:r w:rsidRPr="00AF4074">
        <w:rPr>
          <w:szCs w:val="28"/>
        </w:rPr>
        <w:t xml:space="preserve"> тыс.</w:t>
      </w:r>
      <w:r>
        <w:rPr>
          <w:szCs w:val="28"/>
        </w:rPr>
        <w:t xml:space="preserve"> рублей</w:t>
      </w:r>
      <w:r w:rsidRPr="00AF4074">
        <w:rPr>
          <w:szCs w:val="28"/>
        </w:rPr>
        <w:t>.</w:t>
      </w:r>
    </w:p>
    <w:p w:rsidR="00347504" w:rsidRDefault="00347504" w:rsidP="00347504">
      <w:pPr>
        <w:autoSpaceDE w:val="0"/>
        <w:autoSpaceDN w:val="0"/>
        <w:adjustRightInd w:val="0"/>
        <w:spacing w:after="240" w:line="240" w:lineRule="auto"/>
        <w:ind w:firstLine="709"/>
        <w:jc w:val="center"/>
        <w:rPr>
          <w:szCs w:val="28"/>
        </w:rPr>
      </w:pPr>
    </w:p>
    <w:p w:rsidR="00347504" w:rsidRPr="00AF4074" w:rsidRDefault="00347504" w:rsidP="00347504">
      <w:pPr>
        <w:autoSpaceDE w:val="0"/>
        <w:autoSpaceDN w:val="0"/>
        <w:adjustRightInd w:val="0"/>
        <w:spacing w:after="240" w:line="240" w:lineRule="auto"/>
        <w:ind w:firstLine="709"/>
        <w:jc w:val="center"/>
        <w:rPr>
          <w:szCs w:val="28"/>
        </w:rPr>
      </w:pPr>
      <w:r>
        <w:rPr>
          <w:szCs w:val="28"/>
        </w:rPr>
        <w:lastRenderedPageBreak/>
        <w:t>2.2 Оценка результативности</w:t>
      </w:r>
    </w:p>
    <w:p w:rsidR="00347504" w:rsidRPr="00AF4074" w:rsidRDefault="00347504" w:rsidP="0034750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F4074">
        <w:rPr>
          <w:szCs w:val="28"/>
        </w:rPr>
        <w:t>Критерием результативности налогового расхода, в соответствии с</w:t>
      </w:r>
      <w:r>
        <w:rPr>
          <w:szCs w:val="28"/>
        </w:rPr>
        <w:t xml:space="preserve"> </w:t>
      </w:r>
      <w:r w:rsidRPr="00AF4074">
        <w:rPr>
          <w:szCs w:val="28"/>
        </w:rPr>
        <w:t xml:space="preserve">целями социально-экономической политики </w:t>
      </w:r>
      <w:r>
        <w:rPr>
          <w:szCs w:val="28"/>
        </w:rPr>
        <w:t>муниципального образования Григорьевское</w:t>
      </w:r>
      <w:r w:rsidRPr="00AF4074">
        <w:rPr>
          <w:szCs w:val="28"/>
        </w:rPr>
        <w:t>,</w:t>
      </w:r>
      <w:r>
        <w:rPr>
          <w:szCs w:val="28"/>
        </w:rPr>
        <w:t xml:space="preserve"> направленными на </w:t>
      </w:r>
      <w:r w:rsidRPr="00AF4074">
        <w:rPr>
          <w:szCs w:val="28"/>
        </w:rPr>
        <w:t>снижение налогового бремени населения и рост уровня и</w:t>
      </w:r>
      <w:r>
        <w:rPr>
          <w:szCs w:val="28"/>
        </w:rPr>
        <w:t xml:space="preserve"> </w:t>
      </w:r>
      <w:r w:rsidRPr="00AF4074">
        <w:rPr>
          <w:szCs w:val="28"/>
        </w:rPr>
        <w:t>качества жизни граждан, является показатель повышения уровня доходов</w:t>
      </w:r>
      <w:r>
        <w:rPr>
          <w:szCs w:val="28"/>
        </w:rPr>
        <w:t xml:space="preserve"> </w:t>
      </w:r>
      <w:r w:rsidRPr="00AF4074">
        <w:rPr>
          <w:szCs w:val="28"/>
        </w:rPr>
        <w:t>социально незащищенных групп населения.</w:t>
      </w:r>
    </w:p>
    <w:p w:rsidR="00347504" w:rsidRDefault="00347504" w:rsidP="0034750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F4074">
        <w:rPr>
          <w:szCs w:val="28"/>
        </w:rPr>
        <w:t>Оценка вклада налоговой льготы в изменение значения показателя</w:t>
      </w:r>
      <w:r>
        <w:rPr>
          <w:szCs w:val="28"/>
        </w:rPr>
        <w:t xml:space="preserve"> </w:t>
      </w:r>
      <w:r w:rsidRPr="00AF4074">
        <w:rPr>
          <w:szCs w:val="28"/>
        </w:rPr>
        <w:t xml:space="preserve">достижения целей социально-экономической политики </w:t>
      </w:r>
      <w:r>
        <w:rPr>
          <w:szCs w:val="28"/>
        </w:rPr>
        <w:t xml:space="preserve">муниципального образования Григорьевское </w:t>
      </w:r>
      <w:r w:rsidRPr="00AF4074">
        <w:rPr>
          <w:szCs w:val="28"/>
        </w:rPr>
        <w:t xml:space="preserve">равна </w:t>
      </w:r>
      <w:r>
        <w:rPr>
          <w:szCs w:val="28"/>
        </w:rPr>
        <w:t>«</w:t>
      </w:r>
      <w:r w:rsidRPr="00AF4074">
        <w:rPr>
          <w:szCs w:val="28"/>
        </w:rPr>
        <w:t>0</w:t>
      </w:r>
      <w:r>
        <w:rPr>
          <w:szCs w:val="28"/>
        </w:rPr>
        <w:t>»</w:t>
      </w:r>
      <w:r w:rsidRPr="00AF4074">
        <w:rPr>
          <w:szCs w:val="28"/>
        </w:rPr>
        <w:t xml:space="preserve"> и не принимает отрицательных значений.</w:t>
      </w:r>
      <w:r w:rsidRPr="00CD300E">
        <w:rPr>
          <w:szCs w:val="28"/>
        </w:rPr>
        <w:t xml:space="preserve"> </w:t>
      </w:r>
      <w:r>
        <w:rPr>
          <w:szCs w:val="28"/>
        </w:rPr>
        <w:t>Н</w:t>
      </w:r>
      <w:r w:rsidRPr="00AA35B3">
        <w:rPr>
          <w:szCs w:val="28"/>
        </w:rPr>
        <w:t>алоговый расход признается результативным.</w:t>
      </w:r>
    </w:p>
    <w:p w:rsidR="00347504" w:rsidRDefault="00347504" w:rsidP="0034750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F4074">
        <w:rPr>
          <w:szCs w:val="28"/>
        </w:rPr>
        <w:t xml:space="preserve">Налоговые льготы по земельному налогу, предоставленные </w:t>
      </w:r>
      <w:r>
        <w:rPr>
          <w:szCs w:val="28"/>
        </w:rPr>
        <w:t xml:space="preserve">ветеранам и инвалидам Великой Отечественной войны </w:t>
      </w:r>
      <w:r w:rsidRPr="00AF4074">
        <w:rPr>
          <w:szCs w:val="28"/>
        </w:rPr>
        <w:t>в виде</w:t>
      </w:r>
      <w:r>
        <w:rPr>
          <w:szCs w:val="28"/>
        </w:rPr>
        <w:t xml:space="preserve"> </w:t>
      </w:r>
      <w:r w:rsidRPr="00AF4074">
        <w:rPr>
          <w:szCs w:val="28"/>
        </w:rPr>
        <w:t>полного освобождения от уплаты налога, относящимся к социально незащищенным группам</w:t>
      </w:r>
      <w:r>
        <w:rPr>
          <w:szCs w:val="28"/>
        </w:rPr>
        <w:t xml:space="preserve"> населения, не носит </w:t>
      </w:r>
      <w:r w:rsidRPr="00AF4074">
        <w:rPr>
          <w:szCs w:val="28"/>
        </w:rPr>
        <w:t>экономического характера и не оказывает отрицательного</w:t>
      </w:r>
      <w:r>
        <w:rPr>
          <w:szCs w:val="28"/>
        </w:rPr>
        <w:t xml:space="preserve"> влияния на </w:t>
      </w:r>
      <w:r w:rsidRPr="00AF4074">
        <w:rPr>
          <w:szCs w:val="28"/>
        </w:rPr>
        <w:t>показатели достижения целей социально-экономической политики</w:t>
      </w:r>
      <w:r>
        <w:rPr>
          <w:szCs w:val="28"/>
        </w:rPr>
        <w:t xml:space="preserve"> муниципального образования Григорьевское</w:t>
      </w:r>
      <w:r w:rsidRPr="00AF4074">
        <w:rPr>
          <w:szCs w:val="28"/>
        </w:rPr>
        <w:t>, его эффективность определяется социальной значимостью.</w:t>
      </w:r>
    </w:p>
    <w:p w:rsidR="00347504" w:rsidRDefault="00347504" w:rsidP="0034750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Льготы</w:t>
      </w:r>
      <w:r w:rsidRPr="00DF7F6F">
        <w:rPr>
          <w:szCs w:val="28"/>
        </w:rPr>
        <w:t xml:space="preserve"> </w:t>
      </w:r>
      <w:r>
        <w:rPr>
          <w:szCs w:val="28"/>
        </w:rPr>
        <w:t>ветеранам и инвалидам Великой Отечественной войны в виде полного освобождения от уплаты земельного налога</w:t>
      </w:r>
      <w:r w:rsidRPr="00F853E2">
        <w:rPr>
          <w:szCs w:val="28"/>
        </w:rPr>
        <w:t xml:space="preserve"> </w:t>
      </w:r>
      <w:r>
        <w:rPr>
          <w:szCs w:val="28"/>
        </w:rPr>
        <w:t>были востребованы первые два года в пятилетнем налоговом периоде, в 2021-2023 годах льгота оказалась невостребованной со стороны налогоплательщиков.</w:t>
      </w:r>
    </w:p>
    <w:p w:rsidR="00347504" w:rsidRDefault="00347504" w:rsidP="0034750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347504" w:rsidRDefault="00347504" w:rsidP="00347504">
      <w:pPr>
        <w:autoSpaceDE w:val="0"/>
        <w:autoSpaceDN w:val="0"/>
        <w:adjustRightInd w:val="0"/>
        <w:spacing w:after="240" w:line="240" w:lineRule="auto"/>
        <w:ind w:firstLine="709"/>
        <w:jc w:val="center"/>
        <w:rPr>
          <w:b/>
          <w:szCs w:val="28"/>
        </w:rPr>
      </w:pPr>
      <w:r w:rsidRPr="005867A3">
        <w:rPr>
          <w:b/>
          <w:bCs/>
          <w:szCs w:val="28"/>
        </w:rPr>
        <w:t>I</w:t>
      </w:r>
      <w:r>
        <w:rPr>
          <w:b/>
          <w:bCs/>
          <w:szCs w:val="28"/>
          <w:lang w:val="en-US"/>
        </w:rPr>
        <w:t>I</w:t>
      </w:r>
      <w:r w:rsidRPr="005867A3">
        <w:rPr>
          <w:b/>
          <w:bCs/>
          <w:szCs w:val="28"/>
        </w:rPr>
        <w:t xml:space="preserve">I. </w:t>
      </w:r>
      <w:r w:rsidRPr="00D26103">
        <w:rPr>
          <w:b/>
          <w:szCs w:val="28"/>
        </w:rPr>
        <w:t xml:space="preserve">Оценка эффективности налоговых расходов по </w:t>
      </w:r>
      <w:r>
        <w:rPr>
          <w:b/>
          <w:szCs w:val="28"/>
        </w:rPr>
        <w:t>налогу на имущество физических лиц</w:t>
      </w:r>
    </w:p>
    <w:p w:rsidR="00347504" w:rsidRDefault="00347504" w:rsidP="00347504">
      <w:pPr>
        <w:autoSpaceDE w:val="0"/>
        <w:autoSpaceDN w:val="0"/>
        <w:adjustRightInd w:val="0"/>
        <w:spacing w:after="240" w:line="240" w:lineRule="auto"/>
        <w:ind w:firstLine="709"/>
        <w:rPr>
          <w:szCs w:val="28"/>
        </w:rPr>
      </w:pPr>
      <w:r w:rsidRPr="00C20100">
        <w:rPr>
          <w:color w:val="000000"/>
          <w:szCs w:val="28"/>
        </w:rPr>
        <w:t>С 01 января 2021 года на территории муниципального образования Григорьевское по налогу на имущество физических лиц установлены дополнительные льготы в виде пониженной налоговой ставки физическим лицам (</w:t>
      </w:r>
      <w:r w:rsidRPr="00C20100">
        <w:rPr>
          <w:szCs w:val="28"/>
        </w:rPr>
        <w:t>индивидуальным предпринимателям), применяющим специальные налоговые режимы, в</w:t>
      </w:r>
      <w:r w:rsidRPr="00C20100">
        <w:rPr>
          <w:color w:val="000000"/>
          <w:szCs w:val="28"/>
        </w:rPr>
        <w:t xml:space="preserve"> отношении объектов недвижимого имущества, налоговая база по которым исчисляется исходя из кадастровой стоимости </w:t>
      </w:r>
      <w:r w:rsidRPr="00C20100">
        <w:rPr>
          <w:szCs w:val="28"/>
          <w:shd w:val="clear" w:color="auto" w:fill="FFFFFF"/>
        </w:rPr>
        <w:t>в соответствии с НК РФ (</w:t>
      </w:r>
      <w:hyperlink r:id="rId5" w:anchor="block_346112" w:history="1">
        <w:r w:rsidRPr="00C20100">
          <w:rPr>
            <w:rStyle w:val="a5"/>
            <w:rFonts w:eastAsiaTheme="majorEastAsia"/>
            <w:szCs w:val="28"/>
            <w:bdr w:val="none" w:sz="0" w:space="0" w:color="auto" w:frame="1"/>
            <w:shd w:val="clear" w:color="auto" w:fill="FFFFFF"/>
          </w:rPr>
          <w:t>п. 2 ст. 346.11</w:t>
        </w:r>
      </w:hyperlink>
      <w:r w:rsidRPr="00C20100">
        <w:rPr>
          <w:szCs w:val="28"/>
          <w:shd w:val="clear" w:color="auto" w:fill="FFFFFF"/>
        </w:rPr>
        <w:t> НК РФ)</w:t>
      </w:r>
      <w:r w:rsidRPr="00C20100">
        <w:rPr>
          <w:szCs w:val="28"/>
        </w:rPr>
        <w:t>.</w:t>
      </w:r>
    </w:p>
    <w:p w:rsidR="00347504" w:rsidRDefault="00347504" w:rsidP="00347504">
      <w:pPr>
        <w:autoSpaceDE w:val="0"/>
        <w:autoSpaceDN w:val="0"/>
        <w:adjustRightInd w:val="0"/>
        <w:spacing w:after="240" w:line="240" w:lineRule="auto"/>
        <w:ind w:firstLine="709"/>
        <w:jc w:val="center"/>
        <w:rPr>
          <w:szCs w:val="28"/>
        </w:rPr>
      </w:pPr>
      <w:r>
        <w:rPr>
          <w:szCs w:val="28"/>
        </w:rPr>
        <w:t>3.1 Оценка целесообразности</w:t>
      </w:r>
    </w:p>
    <w:p w:rsidR="00347504" w:rsidRDefault="00347504" w:rsidP="0034750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F4074">
        <w:rPr>
          <w:szCs w:val="28"/>
        </w:rPr>
        <w:t>Предоставленная налоговая льгота п</w:t>
      </w:r>
      <w:r>
        <w:rPr>
          <w:szCs w:val="28"/>
        </w:rPr>
        <w:t xml:space="preserve">о налогу на имущество физических лиц относится к </w:t>
      </w:r>
      <w:r w:rsidRPr="003B2097">
        <w:rPr>
          <w:szCs w:val="28"/>
        </w:rPr>
        <w:t>стимулирующим и социально-значимым</w:t>
      </w:r>
      <w:r w:rsidRPr="00AF4074">
        <w:rPr>
          <w:szCs w:val="28"/>
        </w:rPr>
        <w:t xml:space="preserve"> налоговым расходам.</w:t>
      </w:r>
    </w:p>
    <w:p w:rsidR="00347504" w:rsidRPr="00AF4074" w:rsidRDefault="00347504" w:rsidP="0034750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Потенциальные получатели налоговой льготы – физические лица (индивидуальные предприниматели), владельцы объектов недвижимого имущества, включенные в Перечень, определяемый в соответствии с пунктом 7 статьи 378.2 НК РФ.</w:t>
      </w:r>
    </w:p>
    <w:p w:rsidR="00347504" w:rsidRDefault="00347504" w:rsidP="0034750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F4074">
        <w:rPr>
          <w:szCs w:val="28"/>
        </w:rPr>
        <w:t xml:space="preserve">Целью налогового расхода является </w:t>
      </w:r>
      <w:r w:rsidRPr="00B359D3">
        <w:rPr>
          <w:szCs w:val="28"/>
        </w:rPr>
        <w:t xml:space="preserve">снижение налоговой </w:t>
      </w:r>
      <w:proofErr w:type="gramStart"/>
      <w:r w:rsidRPr="00B359D3">
        <w:rPr>
          <w:szCs w:val="28"/>
        </w:rPr>
        <w:t>нагрузки  на</w:t>
      </w:r>
      <w:proofErr w:type="gramEnd"/>
      <w:r w:rsidRPr="00B359D3">
        <w:rPr>
          <w:szCs w:val="28"/>
        </w:rPr>
        <w:t xml:space="preserve"> малый бизнес, что позволит создать более комфортные условия для малых предпринимателей </w:t>
      </w:r>
      <w:r w:rsidRPr="007C03D2">
        <w:rPr>
          <w:szCs w:val="28"/>
        </w:rPr>
        <w:t xml:space="preserve">в условиях </w:t>
      </w:r>
      <w:proofErr w:type="spellStart"/>
      <w:r w:rsidRPr="007C03D2">
        <w:rPr>
          <w:szCs w:val="28"/>
        </w:rPr>
        <w:t>импортозамещения</w:t>
      </w:r>
      <w:proofErr w:type="spellEnd"/>
      <w:r w:rsidRPr="007C03D2">
        <w:rPr>
          <w:szCs w:val="28"/>
        </w:rPr>
        <w:t>.</w:t>
      </w:r>
    </w:p>
    <w:p w:rsidR="00347504" w:rsidRPr="00AF4074" w:rsidRDefault="00347504" w:rsidP="0034750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AF4074">
        <w:rPr>
          <w:szCs w:val="28"/>
        </w:rPr>
        <w:lastRenderedPageBreak/>
        <w:t>Востребованность налоговой льготы</w:t>
      </w:r>
      <w:r>
        <w:rPr>
          <w:szCs w:val="28"/>
        </w:rPr>
        <w:t>, которая</w:t>
      </w:r>
      <w:r w:rsidRPr="00AF4074">
        <w:rPr>
          <w:szCs w:val="28"/>
        </w:rPr>
        <w:t xml:space="preserve"> определяется соотношением</w:t>
      </w:r>
      <w:r>
        <w:rPr>
          <w:szCs w:val="28"/>
        </w:rPr>
        <w:t xml:space="preserve"> </w:t>
      </w:r>
      <w:r w:rsidRPr="00AF4074">
        <w:rPr>
          <w:szCs w:val="28"/>
        </w:rPr>
        <w:t>численности плательщиков, воспользовавшихся правом на льготы, и общей</w:t>
      </w:r>
      <w:r>
        <w:rPr>
          <w:szCs w:val="28"/>
        </w:rPr>
        <w:t xml:space="preserve"> численности плательщиков, </w:t>
      </w:r>
      <w:r w:rsidRPr="00AF4074">
        <w:rPr>
          <w:szCs w:val="28"/>
        </w:rPr>
        <w:t>за период 20</w:t>
      </w:r>
      <w:r>
        <w:rPr>
          <w:szCs w:val="28"/>
        </w:rPr>
        <w:t>21</w:t>
      </w:r>
      <w:r w:rsidRPr="00AF4074">
        <w:rPr>
          <w:szCs w:val="28"/>
        </w:rPr>
        <w:t>-20</w:t>
      </w:r>
      <w:r>
        <w:rPr>
          <w:szCs w:val="28"/>
        </w:rPr>
        <w:t>23</w:t>
      </w:r>
      <w:r w:rsidRPr="00AF4074">
        <w:rPr>
          <w:szCs w:val="28"/>
        </w:rPr>
        <w:t xml:space="preserve"> гг. составила:</w:t>
      </w:r>
    </w:p>
    <w:p w:rsidR="00347504" w:rsidRDefault="00347504" w:rsidP="00347504">
      <w:pPr>
        <w:autoSpaceDE w:val="0"/>
        <w:autoSpaceDN w:val="0"/>
        <w:adjustRightInd w:val="0"/>
        <w:spacing w:line="240" w:lineRule="auto"/>
        <w:jc w:val="right"/>
        <w:rPr>
          <w:szCs w:val="28"/>
        </w:rPr>
      </w:pPr>
    </w:p>
    <w:p w:rsidR="00347504" w:rsidRPr="00DF59FC" w:rsidRDefault="00347504" w:rsidP="00347504">
      <w:pPr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r w:rsidRPr="00DF59FC">
        <w:rPr>
          <w:szCs w:val="28"/>
        </w:rPr>
        <w:t xml:space="preserve">Таблица </w:t>
      </w:r>
      <w:r>
        <w:rPr>
          <w:szCs w:val="28"/>
        </w:rPr>
        <w:t>4</w:t>
      </w:r>
    </w:p>
    <w:p w:rsidR="00347504" w:rsidRPr="00DF59FC" w:rsidRDefault="00347504" w:rsidP="00347504">
      <w:pPr>
        <w:spacing w:after="240" w:line="240" w:lineRule="auto"/>
        <w:jc w:val="center"/>
        <w:rPr>
          <w:szCs w:val="28"/>
        </w:rPr>
      </w:pPr>
      <w:r>
        <w:rPr>
          <w:szCs w:val="28"/>
        </w:rPr>
        <w:t>Востребованность налоговой льготы</w:t>
      </w:r>
      <w:r w:rsidRPr="00DF59FC">
        <w:rPr>
          <w:szCs w:val="28"/>
        </w:rPr>
        <w:t xml:space="preserve"> за период </w:t>
      </w:r>
      <w:r>
        <w:rPr>
          <w:szCs w:val="28"/>
        </w:rPr>
        <w:t>2021-2023</w:t>
      </w:r>
      <w:r w:rsidRPr="00DF59FC">
        <w:rPr>
          <w:szCs w:val="28"/>
        </w:rPr>
        <w:t xml:space="preserve"> </w:t>
      </w:r>
      <w:proofErr w:type="spellStart"/>
      <w:r>
        <w:rPr>
          <w:szCs w:val="28"/>
        </w:rPr>
        <w:t>гг</w:t>
      </w:r>
      <w:proofErr w:type="spellEnd"/>
    </w:p>
    <w:tbl>
      <w:tblPr>
        <w:tblW w:w="965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841"/>
        <w:gridCol w:w="2126"/>
        <w:gridCol w:w="1984"/>
        <w:gridCol w:w="1701"/>
      </w:tblGrid>
      <w:tr w:rsidR="00347504" w:rsidRPr="0065704E" w:rsidTr="00CB6DB6">
        <w:trPr>
          <w:trHeight w:val="242"/>
        </w:trPr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504" w:rsidRPr="00A22E24" w:rsidRDefault="00347504" w:rsidP="00CB6D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2E24">
              <w:rPr>
                <w:b/>
                <w:b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FB0713" w:rsidRDefault="00347504" w:rsidP="00CB6DB6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B0713">
              <w:rPr>
                <w:b/>
                <w:color w:val="000000"/>
                <w:sz w:val="24"/>
                <w:szCs w:val="24"/>
              </w:rPr>
              <w:t>налоговый период</w:t>
            </w:r>
          </w:p>
        </w:tc>
      </w:tr>
      <w:tr w:rsidR="00347504" w:rsidRPr="0065704E" w:rsidTr="00CB6DB6">
        <w:trPr>
          <w:trHeight w:val="551"/>
        </w:trPr>
        <w:tc>
          <w:tcPr>
            <w:tcW w:w="3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04" w:rsidRPr="00A22E24" w:rsidRDefault="00347504" w:rsidP="00CB6DB6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2F56AB" w:rsidRDefault="00347504" w:rsidP="00CB6DB6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2021</w:t>
            </w:r>
            <w:r w:rsidRPr="002F56AB">
              <w:rPr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Default="00347504" w:rsidP="00CB6DB6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504" w:rsidRDefault="00347504" w:rsidP="00CB6DB6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2023 год (оценка)</w:t>
            </w:r>
          </w:p>
        </w:tc>
      </w:tr>
      <w:tr w:rsidR="00347504" w:rsidRPr="0065704E" w:rsidTr="00CB6DB6">
        <w:trPr>
          <w:trHeight w:val="463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504" w:rsidRPr="00891758" w:rsidRDefault="00347504" w:rsidP="00CB6D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660A2C">
              <w:rPr>
                <w:sz w:val="20"/>
              </w:rPr>
              <w:t>Численность налогоплательщиков, воспользовавшихся</w:t>
            </w:r>
            <w:r>
              <w:rPr>
                <w:sz w:val="20"/>
              </w:rPr>
              <w:t xml:space="preserve"> </w:t>
            </w:r>
            <w:r w:rsidRPr="00660A2C">
              <w:rPr>
                <w:sz w:val="20"/>
              </w:rPr>
              <w:t>льготой, ед.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2F56AB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504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347504" w:rsidRPr="0065704E" w:rsidTr="00CB6DB6">
        <w:trPr>
          <w:trHeight w:val="463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660A2C" w:rsidRDefault="00347504" w:rsidP="00CB6D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Общее количество налогоплательщиков, ед.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977087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1 839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977087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1 827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504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1 866</w:t>
            </w:r>
          </w:p>
        </w:tc>
      </w:tr>
      <w:tr w:rsidR="00347504" w:rsidRPr="0065704E" w:rsidTr="00CB6DB6">
        <w:trPr>
          <w:trHeight w:val="463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Default="00347504" w:rsidP="00CB6D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Востребованность, 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Pr="00977087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04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504" w:rsidRDefault="00347504" w:rsidP="00CB6DB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0,0%</w:t>
            </w:r>
          </w:p>
        </w:tc>
      </w:tr>
    </w:tbl>
    <w:p w:rsidR="00347504" w:rsidRDefault="00347504" w:rsidP="0034750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347504" w:rsidRDefault="00347504" w:rsidP="0034750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В</w:t>
      </w:r>
      <w:r w:rsidRPr="00AF4074">
        <w:rPr>
          <w:szCs w:val="28"/>
        </w:rPr>
        <w:t>остребованность</w:t>
      </w:r>
      <w:r>
        <w:rPr>
          <w:szCs w:val="28"/>
        </w:rPr>
        <w:t xml:space="preserve"> </w:t>
      </w:r>
      <w:r w:rsidRPr="00AF4074">
        <w:rPr>
          <w:szCs w:val="28"/>
        </w:rPr>
        <w:t xml:space="preserve">предоставленных льгот </w:t>
      </w:r>
      <w:r>
        <w:rPr>
          <w:szCs w:val="28"/>
        </w:rPr>
        <w:t>изменилась по отношению к прошлому налоговому периоду.</w:t>
      </w:r>
    </w:p>
    <w:p w:rsidR="00347504" w:rsidRDefault="00347504" w:rsidP="00347504">
      <w:pPr>
        <w:autoSpaceDE w:val="0"/>
        <w:autoSpaceDN w:val="0"/>
        <w:adjustRightInd w:val="0"/>
        <w:spacing w:after="240" w:line="240" w:lineRule="auto"/>
        <w:ind w:firstLine="709"/>
        <w:rPr>
          <w:szCs w:val="28"/>
        </w:rPr>
      </w:pPr>
      <w:r>
        <w:rPr>
          <w:szCs w:val="28"/>
        </w:rPr>
        <w:t>Оценка</w:t>
      </w:r>
      <w:r w:rsidRPr="00AF4074">
        <w:rPr>
          <w:szCs w:val="28"/>
        </w:rPr>
        <w:t xml:space="preserve"> предоставленных льгот</w:t>
      </w:r>
      <w:r>
        <w:rPr>
          <w:szCs w:val="28"/>
        </w:rPr>
        <w:t xml:space="preserve"> в налоговом периоде</w:t>
      </w:r>
      <w:r w:rsidRPr="00AF4074">
        <w:rPr>
          <w:szCs w:val="28"/>
        </w:rPr>
        <w:t xml:space="preserve"> за 20</w:t>
      </w:r>
      <w:r>
        <w:rPr>
          <w:szCs w:val="28"/>
        </w:rPr>
        <w:t>23</w:t>
      </w:r>
      <w:r w:rsidRPr="00AF4074">
        <w:rPr>
          <w:szCs w:val="28"/>
        </w:rPr>
        <w:t xml:space="preserve"> год составила </w:t>
      </w:r>
      <w:r>
        <w:rPr>
          <w:szCs w:val="28"/>
        </w:rPr>
        <w:t>0,0</w:t>
      </w:r>
      <w:r w:rsidRPr="00AF4074">
        <w:rPr>
          <w:szCs w:val="28"/>
        </w:rPr>
        <w:t xml:space="preserve"> тыс.</w:t>
      </w:r>
      <w:r>
        <w:rPr>
          <w:szCs w:val="28"/>
        </w:rPr>
        <w:t xml:space="preserve"> рублей</w:t>
      </w:r>
      <w:r w:rsidRPr="00AF4074">
        <w:rPr>
          <w:szCs w:val="28"/>
        </w:rPr>
        <w:t>.</w:t>
      </w:r>
    </w:p>
    <w:p w:rsidR="00347504" w:rsidRPr="00AF4074" w:rsidRDefault="00347504" w:rsidP="00347504">
      <w:pPr>
        <w:autoSpaceDE w:val="0"/>
        <w:autoSpaceDN w:val="0"/>
        <w:adjustRightInd w:val="0"/>
        <w:spacing w:after="240" w:line="240" w:lineRule="auto"/>
        <w:ind w:firstLine="709"/>
        <w:jc w:val="center"/>
        <w:rPr>
          <w:szCs w:val="28"/>
        </w:rPr>
      </w:pPr>
      <w:r>
        <w:rPr>
          <w:szCs w:val="28"/>
        </w:rPr>
        <w:t>3.2 Оценка результативности</w:t>
      </w:r>
    </w:p>
    <w:p w:rsidR="00347504" w:rsidRPr="005E79E2" w:rsidRDefault="00347504" w:rsidP="0034750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5E79E2">
        <w:rPr>
          <w:szCs w:val="28"/>
        </w:rPr>
        <w:t>Основным критерием, который использовался для оценки эффективности предоставленных налоговых расходов, являлась социальная поддержка малого предпринимательства.</w:t>
      </w:r>
    </w:p>
    <w:p w:rsidR="00347504" w:rsidRPr="00003EC4" w:rsidRDefault="00347504" w:rsidP="0034750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03EC4">
        <w:rPr>
          <w:szCs w:val="28"/>
        </w:rPr>
        <w:t>В 202</w:t>
      </w:r>
      <w:r>
        <w:rPr>
          <w:szCs w:val="28"/>
        </w:rPr>
        <w:t>3</w:t>
      </w:r>
      <w:r w:rsidRPr="00003EC4">
        <w:rPr>
          <w:szCs w:val="28"/>
        </w:rPr>
        <w:t xml:space="preserve"> году налоговый расход отсутствует. </w:t>
      </w:r>
    </w:p>
    <w:p w:rsidR="00347504" w:rsidRPr="005E79E2" w:rsidRDefault="00347504" w:rsidP="00347504">
      <w:pPr>
        <w:shd w:val="clear" w:color="auto" w:fill="FFFFFF"/>
        <w:spacing w:line="240" w:lineRule="auto"/>
        <w:ind w:firstLine="709"/>
        <w:rPr>
          <w:szCs w:val="28"/>
        </w:rPr>
      </w:pPr>
      <w:r w:rsidRPr="005E79E2">
        <w:rPr>
          <w:szCs w:val="28"/>
        </w:rPr>
        <w:t>В целях оценки бюджетной эффективности налогового расхода осуществляется сравнительный анализ результативности предоставления льготы и результативности применения альтернативных механизмов достижения целей стратегии.</w:t>
      </w:r>
    </w:p>
    <w:p w:rsidR="00347504" w:rsidRPr="00003EC4" w:rsidRDefault="00347504" w:rsidP="0034750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347504" w:rsidRDefault="00347504" w:rsidP="00347504">
      <w:pPr>
        <w:autoSpaceDE w:val="0"/>
        <w:autoSpaceDN w:val="0"/>
        <w:adjustRightInd w:val="0"/>
        <w:spacing w:line="240" w:lineRule="auto"/>
        <w:jc w:val="center"/>
        <w:rPr>
          <w:bCs/>
          <w:iCs/>
          <w:szCs w:val="28"/>
        </w:rPr>
      </w:pPr>
      <w:r w:rsidRPr="002453B9">
        <w:rPr>
          <w:b/>
          <w:bCs/>
          <w:iCs/>
          <w:szCs w:val="28"/>
        </w:rPr>
        <w:t>Вывод:</w:t>
      </w:r>
    </w:p>
    <w:p w:rsidR="00347504" w:rsidRDefault="00347504" w:rsidP="0034750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Оценив в целом эффективность предоставленных налоговых расходов можно сделать следующие выводы.</w:t>
      </w:r>
    </w:p>
    <w:p w:rsidR="00347504" w:rsidRDefault="00347504" w:rsidP="00347504">
      <w:pPr>
        <w:autoSpaceDE w:val="0"/>
        <w:autoSpaceDN w:val="0"/>
        <w:adjustRightInd w:val="0"/>
        <w:spacing w:line="240" w:lineRule="auto"/>
        <w:ind w:firstLine="709"/>
        <w:rPr>
          <w:bCs/>
          <w:iCs/>
          <w:szCs w:val="28"/>
        </w:rPr>
      </w:pPr>
      <w:r w:rsidRPr="00D11F22">
        <w:rPr>
          <w:szCs w:val="28"/>
        </w:rPr>
        <w:t>По итогам проведенной оценки</w:t>
      </w:r>
      <w:r>
        <w:rPr>
          <w:szCs w:val="28"/>
        </w:rPr>
        <w:t xml:space="preserve"> эффективности</w:t>
      </w:r>
      <w:r w:rsidRPr="002453B9">
        <w:rPr>
          <w:bCs/>
          <w:iCs/>
          <w:szCs w:val="28"/>
        </w:rPr>
        <w:t xml:space="preserve"> налоговый расход</w:t>
      </w:r>
      <w:r>
        <w:rPr>
          <w:bCs/>
          <w:iCs/>
          <w:szCs w:val="28"/>
        </w:rPr>
        <w:t>:</w:t>
      </w:r>
    </w:p>
    <w:p w:rsidR="00347504" w:rsidRDefault="00347504" w:rsidP="00347504">
      <w:pPr>
        <w:autoSpaceDE w:val="0"/>
        <w:autoSpaceDN w:val="0"/>
        <w:adjustRightInd w:val="0"/>
        <w:spacing w:line="240" w:lineRule="auto"/>
        <w:ind w:firstLine="709"/>
        <w:rPr>
          <w:bCs/>
          <w:iCs/>
          <w:szCs w:val="28"/>
        </w:rPr>
      </w:pPr>
      <w:r>
        <w:rPr>
          <w:bCs/>
          <w:iCs/>
          <w:szCs w:val="28"/>
        </w:rPr>
        <w:t>-</w:t>
      </w:r>
      <w:r w:rsidRPr="002453B9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 xml:space="preserve">по земельному налогу с физических лиц </w:t>
      </w:r>
      <w:r w:rsidRPr="002453B9">
        <w:rPr>
          <w:bCs/>
          <w:iCs/>
          <w:szCs w:val="28"/>
        </w:rPr>
        <w:t>носит социальный характер,</w:t>
      </w:r>
      <w:r>
        <w:rPr>
          <w:bCs/>
          <w:iCs/>
          <w:szCs w:val="28"/>
        </w:rPr>
        <w:t xml:space="preserve"> </w:t>
      </w:r>
      <w:r w:rsidRPr="002453B9">
        <w:rPr>
          <w:bCs/>
          <w:iCs/>
          <w:szCs w:val="28"/>
        </w:rPr>
        <w:t>направлен на поддержку социально незащищенных групп населения,</w:t>
      </w:r>
      <w:r>
        <w:rPr>
          <w:bCs/>
          <w:iCs/>
          <w:szCs w:val="28"/>
        </w:rPr>
        <w:t xml:space="preserve"> отвечает </w:t>
      </w:r>
      <w:r w:rsidRPr="002453B9">
        <w:rPr>
          <w:bCs/>
          <w:iCs/>
          <w:szCs w:val="28"/>
        </w:rPr>
        <w:t>общественным интересам, способствует решению социальных</w:t>
      </w:r>
      <w:r>
        <w:rPr>
          <w:bCs/>
          <w:iCs/>
          <w:szCs w:val="28"/>
        </w:rPr>
        <w:t xml:space="preserve"> </w:t>
      </w:r>
      <w:r w:rsidRPr="002453B9">
        <w:rPr>
          <w:bCs/>
          <w:iCs/>
          <w:szCs w:val="28"/>
        </w:rPr>
        <w:t xml:space="preserve">задач экономической политики </w:t>
      </w:r>
      <w:r>
        <w:rPr>
          <w:bCs/>
          <w:iCs/>
          <w:szCs w:val="28"/>
        </w:rPr>
        <w:t>муниципального образования Григорьевское</w:t>
      </w:r>
      <w:r w:rsidRPr="002453B9">
        <w:rPr>
          <w:bCs/>
          <w:iCs/>
          <w:szCs w:val="28"/>
        </w:rPr>
        <w:t xml:space="preserve"> по повышению уровня и</w:t>
      </w:r>
      <w:r>
        <w:rPr>
          <w:bCs/>
          <w:iCs/>
          <w:szCs w:val="28"/>
        </w:rPr>
        <w:t xml:space="preserve"> </w:t>
      </w:r>
      <w:r w:rsidRPr="002453B9">
        <w:rPr>
          <w:bCs/>
          <w:iCs/>
          <w:szCs w:val="28"/>
        </w:rPr>
        <w:t>качества жизни отдельных категорий граждан</w:t>
      </w:r>
      <w:r>
        <w:rPr>
          <w:bCs/>
          <w:iCs/>
          <w:szCs w:val="28"/>
        </w:rPr>
        <w:t>;</w:t>
      </w:r>
    </w:p>
    <w:p w:rsidR="00347504" w:rsidRDefault="00347504" w:rsidP="0034750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bCs/>
          <w:iCs/>
          <w:szCs w:val="28"/>
        </w:rPr>
        <w:t xml:space="preserve">- </w:t>
      </w:r>
      <w:r w:rsidRPr="00AF4074">
        <w:rPr>
          <w:szCs w:val="28"/>
        </w:rPr>
        <w:t>п</w:t>
      </w:r>
      <w:r>
        <w:rPr>
          <w:szCs w:val="28"/>
        </w:rPr>
        <w:t xml:space="preserve">о налогу на имущество физических лиц относится к </w:t>
      </w:r>
      <w:r w:rsidRPr="00AF4074">
        <w:rPr>
          <w:szCs w:val="28"/>
        </w:rPr>
        <w:t>с</w:t>
      </w:r>
      <w:r>
        <w:rPr>
          <w:szCs w:val="28"/>
        </w:rPr>
        <w:t>тимулирующим и социально-значимым, направлен на создание благоприятных условий для поддержки и развития малого предпринимательства.</w:t>
      </w:r>
    </w:p>
    <w:p w:rsidR="00347504" w:rsidRDefault="00347504" w:rsidP="00347504">
      <w:pPr>
        <w:autoSpaceDE w:val="0"/>
        <w:autoSpaceDN w:val="0"/>
        <w:adjustRightInd w:val="0"/>
        <w:spacing w:line="240" w:lineRule="auto"/>
        <w:ind w:firstLine="709"/>
        <w:rPr>
          <w:bCs/>
          <w:iCs/>
          <w:szCs w:val="28"/>
        </w:rPr>
      </w:pPr>
      <w:r>
        <w:rPr>
          <w:bCs/>
          <w:iCs/>
          <w:szCs w:val="28"/>
        </w:rPr>
        <w:lastRenderedPageBreak/>
        <w:t xml:space="preserve">Налоговые льготы являются </w:t>
      </w:r>
      <w:r w:rsidRPr="002453B9">
        <w:rPr>
          <w:bCs/>
          <w:iCs/>
          <w:szCs w:val="28"/>
        </w:rPr>
        <w:t>целесообразным</w:t>
      </w:r>
      <w:r>
        <w:rPr>
          <w:bCs/>
          <w:iCs/>
          <w:szCs w:val="28"/>
        </w:rPr>
        <w:t>и</w:t>
      </w:r>
      <w:r w:rsidRPr="002453B9">
        <w:rPr>
          <w:bCs/>
          <w:iCs/>
          <w:szCs w:val="28"/>
        </w:rPr>
        <w:t>, не оказыва</w:t>
      </w:r>
      <w:r>
        <w:rPr>
          <w:bCs/>
          <w:iCs/>
          <w:szCs w:val="28"/>
        </w:rPr>
        <w:t>ю</w:t>
      </w:r>
      <w:r w:rsidRPr="002453B9">
        <w:rPr>
          <w:bCs/>
          <w:iCs/>
          <w:szCs w:val="28"/>
        </w:rPr>
        <w:t>т отрицательного влияния на экономическое</w:t>
      </w:r>
      <w:r>
        <w:rPr>
          <w:bCs/>
          <w:iCs/>
          <w:szCs w:val="28"/>
        </w:rPr>
        <w:t xml:space="preserve"> </w:t>
      </w:r>
      <w:r w:rsidRPr="002453B9">
        <w:rPr>
          <w:bCs/>
          <w:iCs/>
          <w:szCs w:val="28"/>
        </w:rPr>
        <w:t xml:space="preserve">развитие </w:t>
      </w:r>
      <w:r>
        <w:rPr>
          <w:bCs/>
          <w:iCs/>
          <w:szCs w:val="28"/>
        </w:rPr>
        <w:t>муниципального образования Григорьевское.</w:t>
      </w:r>
      <w:r w:rsidRPr="002453B9">
        <w:rPr>
          <w:bCs/>
          <w:iCs/>
          <w:szCs w:val="28"/>
        </w:rPr>
        <w:t xml:space="preserve"> </w:t>
      </w:r>
    </w:p>
    <w:p w:rsidR="00347504" w:rsidRDefault="00347504" w:rsidP="0034750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bCs/>
          <w:iCs/>
          <w:szCs w:val="28"/>
        </w:rPr>
        <w:t>С</w:t>
      </w:r>
      <w:r>
        <w:rPr>
          <w:szCs w:val="28"/>
        </w:rPr>
        <w:t xml:space="preserve">оциальная </w:t>
      </w:r>
      <w:r w:rsidRPr="00D11F22">
        <w:rPr>
          <w:szCs w:val="28"/>
        </w:rPr>
        <w:t xml:space="preserve">эффективность </w:t>
      </w:r>
      <w:r w:rsidRPr="004D2803">
        <w:rPr>
          <w:szCs w:val="28"/>
        </w:rPr>
        <w:t>признан</w:t>
      </w:r>
      <w:r>
        <w:rPr>
          <w:szCs w:val="28"/>
        </w:rPr>
        <w:t>а</w:t>
      </w:r>
      <w:r w:rsidRPr="004D2803">
        <w:rPr>
          <w:szCs w:val="28"/>
        </w:rPr>
        <w:t xml:space="preserve"> положительн</w:t>
      </w:r>
      <w:r>
        <w:rPr>
          <w:szCs w:val="28"/>
        </w:rPr>
        <w:t>ой, бюджетная эффективность – не рассматривалась</w:t>
      </w:r>
      <w:r w:rsidRPr="004D2803">
        <w:rPr>
          <w:szCs w:val="28"/>
        </w:rPr>
        <w:t xml:space="preserve">. </w:t>
      </w:r>
    </w:p>
    <w:p w:rsidR="00347504" w:rsidRDefault="00347504" w:rsidP="0034750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4D2803">
        <w:rPr>
          <w:szCs w:val="28"/>
        </w:rPr>
        <w:t>Предоставляемые льготы по местным налогам</w:t>
      </w:r>
      <w:r>
        <w:rPr>
          <w:szCs w:val="28"/>
        </w:rPr>
        <w:t xml:space="preserve"> </w:t>
      </w:r>
      <w:r w:rsidRPr="004D2803">
        <w:rPr>
          <w:szCs w:val="28"/>
        </w:rPr>
        <w:t>признаются эффективными</w:t>
      </w:r>
      <w:r>
        <w:rPr>
          <w:szCs w:val="28"/>
        </w:rPr>
        <w:t xml:space="preserve"> и являются дополнительной мерой поддержки для отдельных категорий налогоплательщиков.</w:t>
      </w:r>
    </w:p>
    <w:p w:rsidR="00347504" w:rsidRPr="00B35BDC" w:rsidRDefault="00347504" w:rsidP="0034750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B35BDC">
        <w:rPr>
          <w:szCs w:val="28"/>
        </w:rPr>
        <w:t>На основании результатов оценки эффективности налоговых расходов</w:t>
      </w:r>
      <w:r>
        <w:rPr>
          <w:szCs w:val="28"/>
        </w:rPr>
        <w:t xml:space="preserve">, </w:t>
      </w:r>
      <w:r w:rsidRPr="00B35BDC">
        <w:rPr>
          <w:szCs w:val="28"/>
        </w:rPr>
        <w:t xml:space="preserve">установленные </w:t>
      </w:r>
      <w:r>
        <w:rPr>
          <w:szCs w:val="28"/>
        </w:rPr>
        <w:t>льготы</w:t>
      </w:r>
      <w:r w:rsidRPr="00B35BDC">
        <w:rPr>
          <w:szCs w:val="28"/>
        </w:rPr>
        <w:t xml:space="preserve"> по земельному налогу с физических лиц предлагается сохранить на 2024 </w:t>
      </w:r>
      <w:r>
        <w:rPr>
          <w:szCs w:val="28"/>
        </w:rPr>
        <w:t>год.</w:t>
      </w:r>
    </w:p>
    <w:p w:rsidR="00347504" w:rsidRPr="00311164" w:rsidRDefault="00347504" w:rsidP="0034750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Д</w:t>
      </w:r>
      <w:r w:rsidRPr="00B35BDC">
        <w:rPr>
          <w:color w:val="000000"/>
          <w:szCs w:val="28"/>
        </w:rPr>
        <w:t>ополнительные льготы в виде пониженной налоговой ставки физическим лицам (</w:t>
      </w:r>
      <w:r w:rsidRPr="00B35BDC">
        <w:rPr>
          <w:szCs w:val="28"/>
        </w:rPr>
        <w:t>индивидуальным предпринимателям), применяющим специальные налоговые режимы, в</w:t>
      </w:r>
      <w:r w:rsidRPr="00B35BDC">
        <w:rPr>
          <w:color w:val="000000"/>
          <w:szCs w:val="28"/>
        </w:rPr>
        <w:t xml:space="preserve"> отношении объектов недвижимого имущества, налоговая база по которым исчисляется исходя из кадастровой стоимости </w:t>
      </w:r>
      <w:r w:rsidRPr="00B35BDC">
        <w:rPr>
          <w:szCs w:val="28"/>
          <w:shd w:val="clear" w:color="auto" w:fill="FFFFFF"/>
        </w:rPr>
        <w:t>в соответствии с НК РФ (</w:t>
      </w:r>
      <w:hyperlink r:id="rId6" w:anchor="block_346112" w:history="1">
        <w:r w:rsidRPr="00B35BDC">
          <w:rPr>
            <w:rStyle w:val="a5"/>
            <w:rFonts w:eastAsiaTheme="majorEastAsia"/>
            <w:szCs w:val="28"/>
            <w:bdr w:val="none" w:sz="0" w:space="0" w:color="auto" w:frame="1"/>
            <w:shd w:val="clear" w:color="auto" w:fill="FFFFFF"/>
          </w:rPr>
          <w:t>п. 2 ст. 346.11</w:t>
        </w:r>
      </w:hyperlink>
      <w:r w:rsidRPr="00B35BDC">
        <w:rPr>
          <w:szCs w:val="28"/>
          <w:shd w:val="clear" w:color="auto" w:fill="FFFFFF"/>
        </w:rPr>
        <w:t xml:space="preserve"> НК РФ), отменяются с 2024 года на основании решения </w:t>
      </w:r>
      <w:r w:rsidRPr="00B35BDC">
        <w:rPr>
          <w:color w:val="000000"/>
          <w:szCs w:val="28"/>
        </w:rPr>
        <w:t>Совета народных депутатов муниципального образования Григорьевское (сельское поселение) от 15.11.2019 №158 (ред. от 11.11.2021) «Об установлении налога на имущество физических лиц на территории муниципального образования Григорьевское (сельское поселение) Гусь-Хрустального района Владимирской области».</w:t>
      </w:r>
    </w:p>
    <w:p w:rsidR="00347504" w:rsidRPr="00311164" w:rsidRDefault="00347504" w:rsidP="0034750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0C5A7B" w:rsidRDefault="000C5A7B"/>
    <w:sectPr w:rsidR="000C5A7B" w:rsidSect="00CB015E">
      <w:pgSz w:w="11906" w:h="16838"/>
      <w:pgMar w:top="1134" w:right="567" w:bottom="1418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AD3CED"/>
    <w:multiLevelType w:val="multilevel"/>
    <w:tmpl w:val="B90CB80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B7"/>
    <w:rsid w:val="000C5A7B"/>
    <w:rsid w:val="00347504"/>
    <w:rsid w:val="008819CB"/>
    <w:rsid w:val="00CC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FAE0"/>
  <w15:chartTrackingRefBased/>
  <w15:docId w15:val="{BCE26E03-CD42-47A9-91AB-B645EC42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50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7504"/>
    <w:pPr>
      <w:keepNext/>
      <w:spacing w:line="240" w:lineRule="auto"/>
      <w:outlineLvl w:val="0"/>
    </w:pPr>
    <w:rPr>
      <w:rFonts w:ascii="MS Sans Serif" w:eastAsiaTheme="majorEastAsia" w:hAnsi="MS Sans Serif" w:cstheme="majorBidi"/>
      <w:sz w:val="32"/>
    </w:rPr>
  </w:style>
  <w:style w:type="paragraph" w:styleId="3">
    <w:name w:val="heading 3"/>
    <w:basedOn w:val="a"/>
    <w:next w:val="a"/>
    <w:link w:val="30"/>
    <w:qFormat/>
    <w:rsid w:val="00347504"/>
    <w:pPr>
      <w:keepNext/>
      <w:jc w:val="center"/>
      <w:outlineLvl w:val="2"/>
    </w:pPr>
    <w:rPr>
      <w:b/>
      <w:sz w:val="5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504"/>
    <w:rPr>
      <w:rFonts w:ascii="MS Sans Serif" w:eastAsiaTheme="majorEastAsia" w:hAnsi="MS Sans Serif" w:cstheme="majorBidi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47504"/>
    <w:rPr>
      <w:rFonts w:ascii="Times New Roman" w:eastAsia="Times New Roman" w:hAnsi="Times New Roman" w:cs="Times New Roman"/>
      <w:b/>
      <w:sz w:val="56"/>
      <w:szCs w:val="20"/>
      <w:u w:val="single"/>
      <w:lang w:eastAsia="ru-RU"/>
    </w:rPr>
  </w:style>
  <w:style w:type="paragraph" w:styleId="a3">
    <w:name w:val="Body Text"/>
    <w:basedOn w:val="a"/>
    <w:link w:val="a4"/>
    <w:rsid w:val="00347504"/>
    <w:pPr>
      <w:spacing w:line="240" w:lineRule="auto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34750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5">
    <w:name w:val="Hyperlink"/>
    <w:basedOn w:val="a0"/>
    <w:uiPriority w:val="99"/>
    <w:semiHidden/>
    <w:unhideWhenUsed/>
    <w:rsid w:val="00347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900200/65fc7828c2d4d833ad6b1fd1a55a4b54/" TargetMode="External"/><Relationship Id="rId5" Type="http://schemas.openxmlformats.org/officeDocument/2006/relationships/hyperlink" Target="http://base.garant.ru/10900200/65fc7828c2d4d833ad6b1fd1a55a4b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2282</Words>
  <Characters>13009</Characters>
  <Application>Microsoft Office Word</Application>
  <DocSecurity>0</DocSecurity>
  <Lines>108</Lines>
  <Paragraphs>30</Paragraphs>
  <ScaleCrop>false</ScaleCrop>
  <Company/>
  <LinksUpToDate>false</LinksUpToDate>
  <CharactersWithSpaces>15261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2024-08-12T11:57:00Z</dcterms:created>
  <dcterms:modified xsi:type="dcterms:W3CDTF">2024-09-02T05:43:00Z</dcterms:modified>
</cp:coreProperties>
</file>