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tabs>
          <w:tab w:leader="none" w:pos="8640" w:val="left"/>
        </w:tabs>
        <w:spacing w:after="60" w:before="240" w:line="360" w:lineRule="auto"/>
        <w:ind/>
        <w:jc w:val="center"/>
        <w:outlineLvl w:val="0"/>
        <w:rPr>
          <w:sz w:val="26"/>
        </w:rPr>
      </w:pPr>
      <w:r>
        <w:rPr>
          <w:sz w:val="26"/>
        </w:rPr>
        <w:t>Российская Федерация</w:t>
      </w:r>
    </w:p>
    <w:p w14:paraId="0200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АДМИНИСТРАЦИЯ</w:t>
      </w:r>
    </w:p>
    <w:p w14:paraId="0300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МУНИЦИПАЛЬНОГО ОБРАЗОВАНИЯ ГРИГОРЬЕВСКОЕ (СЕЛЬСКОЕ ПОСЕ</w:t>
      </w:r>
      <w:r>
        <w:rPr>
          <w:b w:val="1"/>
          <w:sz w:val="24"/>
        </w:rPr>
        <w:t>ЛЕНИЕ) ГУСЬ-ХРУСТАЛЬНОГО РАЙОНА ВЛАДИМИРСКОЙ ОБЛАСТИ</w:t>
      </w:r>
    </w:p>
    <w:p w14:paraId="04000000">
      <w:pPr>
        <w:widowControl w:val="0"/>
        <w:ind/>
        <w:jc w:val="center"/>
      </w:pPr>
      <w:r>
        <w:rPr>
          <w:b w:val="1"/>
          <w:spacing w:val="40"/>
          <w:sz w:val="40"/>
        </w:rPr>
        <w:t>ПОСТАНОВЛЕНИЕ</w:t>
      </w:r>
    </w:p>
    <w:p w14:paraId="05000000">
      <w:pPr>
        <w:widowControl w:val="0"/>
        <w:ind/>
        <w:jc w:val="center"/>
        <w:rPr>
          <w:b w:val="1"/>
          <w:sz w:val="24"/>
        </w:rPr>
      </w:pPr>
    </w:p>
    <w:p w14:paraId="06000000">
      <w:pPr>
        <w:pStyle w:val="Style_1"/>
        <w:rPr>
          <w:b w:val="1"/>
          <w:sz w:val="28"/>
        </w:rPr>
      </w:pPr>
      <w:r>
        <w:rPr>
          <w:b w:val="1"/>
          <w:sz w:val="28"/>
        </w:rPr>
        <w:t xml:space="preserve">08.09.2022                                                                                                           </w:t>
      </w:r>
      <w:r>
        <w:rPr>
          <w:b w:val="1"/>
          <w:sz w:val="28"/>
        </w:rPr>
        <w:t>№ 5</w:t>
      </w:r>
      <w:r>
        <w:rPr>
          <w:b w:val="1"/>
          <w:sz w:val="28"/>
        </w:rPr>
        <w:t>9</w:t>
      </w: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950"/>
        <w:gridCol w:w="4950"/>
      </w:tblGrid>
      <w:tr>
        <w:tc>
          <w:tcPr>
            <w:tcW w:type="dxa" w:w="49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pStyle w:val="Style_1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комиссии по установлению стажа </w:t>
            </w:r>
            <w:r>
              <w:rPr>
                <w:b w:val="1"/>
                <w:sz w:val="28"/>
              </w:rPr>
              <w:t>муниципальной службы муниц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пальным служащим администрации МО Григорьевское (сельское поселение)</w:t>
            </w:r>
          </w:p>
          <w:p w14:paraId="08000000">
            <w:pPr>
              <w:pStyle w:val="Style_1"/>
              <w:rPr>
                <w:b w:val="1"/>
                <w:sz w:val="28"/>
              </w:rPr>
            </w:pPr>
          </w:p>
        </w:tc>
        <w:tc>
          <w:tcPr>
            <w:tcW w:type="dxa" w:w="49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pStyle w:val="Style_1"/>
              <w:rPr>
                <w:b w:val="1"/>
                <w:sz w:val="28"/>
              </w:rPr>
            </w:pPr>
          </w:p>
        </w:tc>
      </w:tr>
    </w:tbl>
    <w:p w14:paraId="0A000000">
      <w:pPr>
        <w:pStyle w:val="Style_1"/>
      </w:pPr>
      <w:r>
        <w:t xml:space="preserve">                                                         </w:t>
      </w:r>
    </w:p>
    <w:p w14:paraId="0B000000">
      <w:pPr>
        <w:spacing w:line="261" w:lineRule="exact"/>
        <w:ind/>
        <w:rPr>
          <w:b w:val="1"/>
          <w:sz w:val="27"/>
        </w:rPr>
      </w:pPr>
    </w:p>
    <w:p w14:paraId="0C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единого подхода к установлени</w:t>
      </w:r>
      <w:r>
        <w:rPr>
          <w:sz w:val="28"/>
        </w:rPr>
        <w:t>ю стажа муниципальной службы му</w:t>
      </w:r>
      <w:r>
        <w:rPr>
          <w:sz w:val="28"/>
        </w:rPr>
        <w:t xml:space="preserve">ниципальным служащим администрации муниципального образования </w:t>
      </w:r>
      <w:r>
        <w:rPr>
          <w:sz w:val="28"/>
        </w:rPr>
        <w:t>Гр</w:t>
      </w:r>
      <w:r>
        <w:rPr>
          <w:sz w:val="28"/>
        </w:rPr>
        <w:t>и</w:t>
      </w:r>
      <w:r>
        <w:rPr>
          <w:sz w:val="28"/>
        </w:rPr>
        <w:t>горьевское (сельское поселение)</w:t>
      </w:r>
      <w:r>
        <w:rPr>
          <w:sz w:val="28"/>
        </w:rPr>
        <w:t>, в соответствии с Федеральным законом от 02.03.2007 № 25-ФЗ «О муниципальной службе в Российской Федерации», Зак</w:t>
      </w:r>
      <w:r>
        <w:rPr>
          <w:sz w:val="28"/>
        </w:rPr>
        <w:t>о</w:t>
      </w:r>
      <w:r>
        <w:rPr>
          <w:sz w:val="28"/>
        </w:rPr>
        <w:t>ном Владимирской области от 30.05.2007 № 58-ОЗ «О муниципальной службе во Владимирской облас</w:t>
      </w:r>
      <w:r>
        <w:rPr>
          <w:sz w:val="28"/>
        </w:rPr>
        <w:t>ти», За</w:t>
      </w:r>
      <w:r>
        <w:rPr>
          <w:sz w:val="28"/>
        </w:rPr>
        <w:t>коном Владимирской области от 18.12.2008 № 213-ОЗ «О порядке исчисле</w:t>
      </w:r>
      <w:r>
        <w:rPr>
          <w:sz w:val="28"/>
        </w:rPr>
        <w:t>ния ста</w:t>
      </w:r>
      <w:r>
        <w:rPr>
          <w:sz w:val="28"/>
        </w:rPr>
        <w:t>жа муниципальной службы и периодах службы (раб</w:t>
      </w:r>
      <w:r>
        <w:rPr>
          <w:sz w:val="28"/>
        </w:rPr>
        <w:t>о</w:t>
      </w:r>
      <w:r>
        <w:rPr>
          <w:sz w:val="28"/>
        </w:rPr>
        <w:t>ты), вклю</w:t>
      </w:r>
      <w:r>
        <w:rPr>
          <w:sz w:val="28"/>
        </w:rPr>
        <w:t>чаемых</w:t>
      </w:r>
      <w:r>
        <w:rPr>
          <w:sz w:val="28"/>
        </w:rPr>
        <w:t xml:space="preserve"> в стаж му</w:t>
      </w:r>
      <w:r>
        <w:rPr>
          <w:sz w:val="28"/>
        </w:rPr>
        <w:t>ниципальной службы для назначения пенсии за высл</w:t>
      </w:r>
      <w:r>
        <w:rPr>
          <w:sz w:val="28"/>
        </w:rPr>
        <w:t>у</w:t>
      </w:r>
      <w:r>
        <w:rPr>
          <w:sz w:val="28"/>
        </w:rPr>
        <w:t>гу лет», руково</w:t>
      </w:r>
      <w:r>
        <w:rPr>
          <w:sz w:val="28"/>
        </w:rPr>
        <w:t xml:space="preserve">дствуясь </w:t>
      </w:r>
      <w:r>
        <w:rPr>
          <w:sz w:val="28"/>
        </w:rPr>
        <w:t>По</w:t>
      </w:r>
      <w:r>
        <w:rPr>
          <w:sz w:val="28"/>
        </w:rPr>
        <w:t>ложением об установлении стажа муниципальной службы в администрации</w:t>
      </w:r>
      <w:r>
        <w:rPr>
          <w:sz w:val="28"/>
        </w:rPr>
        <w:t xml:space="preserve"> муни</w:t>
      </w:r>
      <w:r>
        <w:rPr>
          <w:sz w:val="28"/>
        </w:rPr>
        <w:t xml:space="preserve">ципального образования </w:t>
      </w:r>
      <w:r>
        <w:rPr>
          <w:sz w:val="28"/>
        </w:rPr>
        <w:t>Григорьевское (сельское поселение)</w:t>
      </w:r>
      <w:r>
        <w:rPr>
          <w:sz w:val="28"/>
        </w:rPr>
        <w:t xml:space="preserve">, утвержденным постановлением администрации от </w:t>
      </w:r>
      <w:r>
        <w:rPr>
          <w:sz w:val="28"/>
        </w:rPr>
        <w:t>08.09.2022</w:t>
      </w:r>
      <w:r>
        <w:rPr>
          <w:sz w:val="28"/>
        </w:rPr>
        <w:t xml:space="preserve"> № </w:t>
      </w:r>
      <w:r>
        <w:rPr>
          <w:sz w:val="28"/>
        </w:rPr>
        <w:t>58</w:t>
      </w:r>
      <w:r>
        <w:rPr>
          <w:sz w:val="28"/>
        </w:rPr>
        <w:t>, на основании Уста</w:t>
      </w:r>
      <w:r>
        <w:rPr>
          <w:sz w:val="28"/>
        </w:rPr>
        <w:t>ва муниципального образования Григорьевское (сельское п</w:t>
      </w:r>
      <w:r>
        <w:rPr>
          <w:sz w:val="28"/>
        </w:rPr>
        <w:t>о</w:t>
      </w:r>
      <w:r>
        <w:rPr>
          <w:sz w:val="28"/>
        </w:rPr>
        <w:t>селение)</w:t>
      </w:r>
    </w:p>
    <w:p w14:paraId="0D000000">
      <w:pPr>
        <w:spacing w:line="18" w:lineRule="exact"/>
        <w:ind/>
        <w:rPr>
          <w:sz w:val="28"/>
        </w:rPr>
      </w:pPr>
    </w:p>
    <w:p w14:paraId="0E000000">
      <w:pPr>
        <w:tabs>
          <w:tab w:leader="none" w:pos="3980" w:val="left"/>
        </w:tabs>
        <w:ind w:firstLine="0" w:left="3980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ОСТАНОВЛЯЕТ:</w:t>
      </w:r>
    </w:p>
    <w:p w14:paraId="0F000000">
      <w:pPr>
        <w:spacing w:line="65" w:lineRule="exact"/>
        <w:ind/>
        <w:rPr>
          <w:sz w:val="28"/>
        </w:rPr>
      </w:pPr>
    </w:p>
    <w:p w14:paraId="10000000">
      <w:pPr>
        <w:pStyle w:val="Style_1"/>
        <w:ind w:firstLine="709" w:left="0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Создать комиссию по установлению стажа муниципальной службы м</w:t>
      </w:r>
      <w:r>
        <w:rPr>
          <w:sz w:val="28"/>
        </w:rPr>
        <w:t>у</w:t>
      </w:r>
      <w:r>
        <w:rPr>
          <w:sz w:val="28"/>
        </w:rPr>
        <w:t>ни</w:t>
      </w:r>
      <w:r>
        <w:rPr>
          <w:sz w:val="28"/>
        </w:rPr>
        <w:t xml:space="preserve">ципальным служащим администрации муниципального образования </w:t>
      </w:r>
      <w:r>
        <w:rPr>
          <w:sz w:val="28"/>
        </w:rPr>
        <w:t>Григор</w:t>
      </w:r>
      <w:r>
        <w:rPr>
          <w:sz w:val="28"/>
        </w:rPr>
        <w:t>ь</w:t>
      </w:r>
      <w:r>
        <w:rPr>
          <w:sz w:val="28"/>
        </w:rPr>
        <w:t>евское</w:t>
      </w:r>
      <w:r>
        <w:rPr>
          <w:sz w:val="28"/>
        </w:rPr>
        <w:t xml:space="preserve"> (сельское поселение)</w:t>
      </w:r>
      <w:r>
        <w:rPr>
          <w:sz w:val="28"/>
        </w:rPr>
        <w:t xml:space="preserve"> (далее – Комиссия).</w:t>
      </w:r>
    </w:p>
    <w:p w14:paraId="11000000">
      <w:pPr>
        <w:pStyle w:val="Style_1"/>
        <w:ind w:firstLine="709" w:left="0"/>
        <w:rPr>
          <w:sz w:val="28"/>
        </w:rPr>
      </w:pPr>
      <w:r>
        <w:rPr>
          <w:sz w:val="28"/>
        </w:rPr>
        <w:t>2.</w:t>
      </w:r>
      <w:r>
        <w:rPr>
          <w:sz w:val="28"/>
        </w:rPr>
        <w:t>Утвердить состав Комиссии (приложени</w:t>
      </w:r>
      <w:r>
        <w:rPr>
          <w:sz w:val="28"/>
        </w:rPr>
        <w:t>е 1), Положение о комиссии (пр</w:t>
      </w:r>
      <w:r>
        <w:rPr>
          <w:sz w:val="28"/>
        </w:rPr>
        <w:t>и</w:t>
      </w:r>
      <w:r>
        <w:rPr>
          <w:sz w:val="28"/>
        </w:rPr>
        <w:t>ложение 2)</w:t>
      </w:r>
    </w:p>
    <w:p w14:paraId="12000000">
      <w:pPr>
        <w:pStyle w:val="Style_1"/>
        <w:ind w:firstLine="709" w:left="0"/>
        <w:rPr>
          <w:sz w:val="28"/>
        </w:rPr>
      </w:pPr>
      <w:r>
        <w:rPr>
          <w:sz w:val="28"/>
        </w:rPr>
        <w:t>3.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>гла</w:t>
      </w:r>
      <w:r>
        <w:rPr>
          <w:sz w:val="28"/>
        </w:rPr>
        <w:t>в</w:t>
      </w:r>
      <w:r>
        <w:rPr>
          <w:sz w:val="28"/>
        </w:rPr>
        <w:t>ного специалиста администрации.</w:t>
      </w:r>
    </w:p>
    <w:p w14:paraId="13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Настоящее постановление вступает в си</w:t>
      </w:r>
      <w:r>
        <w:rPr>
          <w:sz w:val="28"/>
        </w:rPr>
        <w:t>лу со дня его официального опуб</w:t>
      </w:r>
      <w:r>
        <w:rPr>
          <w:sz w:val="28"/>
        </w:rPr>
        <w:t>ликования в газете «</w:t>
      </w:r>
      <w:r>
        <w:rPr>
          <w:sz w:val="28"/>
        </w:rPr>
        <w:t>Гусевские</w:t>
      </w:r>
      <w:r>
        <w:rPr>
          <w:sz w:val="28"/>
        </w:rPr>
        <w:t xml:space="preserve"> вести» и подлежит размещению на официал</w:t>
      </w:r>
      <w:r>
        <w:rPr>
          <w:sz w:val="28"/>
        </w:rPr>
        <w:t>ь</w:t>
      </w:r>
      <w:r>
        <w:rPr>
          <w:sz w:val="28"/>
        </w:rPr>
        <w:t xml:space="preserve">ном сайте администрации </w:t>
      </w:r>
      <w:r>
        <w:rPr>
          <w:sz w:val="28"/>
        </w:rPr>
        <w:t>муниципального образования Григорьевское</w:t>
      </w:r>
      <w:r>
        <w:rPr>
          <w:sz w:val="28"/>
        </w:rPr>
        <w:t xml:space="preserve"> (сельское поселение)</w:t>
      </w:r>
      <w:r>
        <w:rPr>
          <w:sz w:val="28"/>
        </w:rPr>
        <w:t>.</w:t>
      </w:r>
    </w:p>
    <w:p w14:paraId="14000000">
      <w:pPr>
        <w:spacing w:line="356" w:lineRule="exact"/>
        <w:ind/>
        <w:rPr>
          <w:sz w:val="28"/>
        </w:rPr>
      </w:pPr>
    </w:p>
    <w:p w14:paraId="15000000">
      <w:pPr>
        <w:tabs>
          <w:tab w:leader="none" w:pos="8040" w:val="left"/>
        </w:tabs>
        <w:ind w:firstLine="0" w:left="980"/>
        <w:rPr>
          <w:sz w:val="20"/>
        </w:rPr>
      </w:pPr>
      <w:r>
        <w:rPr>
          <w:sz w:val="28"/>
        </w:rPr>
        <w:t>И.о. главы администрации                                  Т.М. Гусарова</w:t>
      </w:r>
    </w:p>
    <w:p w14:paraId="16000000">
      <w:pPr>
        <w:sectPr>
          <w:pgSz w:h="16840" w:orient="portrait" w:w="11900"/>
          <w:pgMar w:bottom="678" w:footer="0" w:gutter="0" w:header="0" w:left="1440" w:right="560" w:top="1386"/>
        </w:sectPr>
      </w:pPr>
    </w:p>
    <w:p w14:paraId="17000000">
      <w:pPr>
        <w:ind/>
        <w:jc w:val="right"/>
        <w:rPr>
          <w:sz w:val="20"/>
        </w:rPr>
      </w:pPr>
      <w:r>
        <w:rPr>
          <w:sz w:val="24"/>
        </w:rPr>
        <w:t>Приложение 1</w:t>
      </w:r>
    </w:p>
    <w:p w14:paraId="18000000">
      <w:pPr>
        <w:ind w:firstLine="0" w:left="558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r>
        <w:rPr>
          <w:sz w:val="24"/>
        </w:rPr>
        <w:t>МО Григорьевское (сельское поселение)</w:t>
      </w:r>
    </w:p>
    <w:p w14:paraId="19000000">
      <w:pPr>
        <w:ind w:firstLine="0" w:left="5580"/>
        <w:jc w:val="right"/>
        <w:rPr>
          <w:sz w:val="20"/>
        </w:rPr>
      </w:pPr>
      <w:r>
        <w:rPr>
          <w:sz w:val="24"/>
        </w:rPr>
        <w:t>от 09.09.2022 № 5</w:t>
      </w:r>
      <w:r>
        <w:rPr>
          <w:sz w:val="24"/>
        </w:rPr>
        <w:t>9</w:t>
      </w:r>
    </w:p>
    <w:p w14:paraId="1A000000">
      <w:pPr>
        <w:spacing w:line="200" w:lineRule="exact"/>
        <w:ind/>
        <w:rPr>
          <w:sz w:val="20"/>
        </w:rPr>
      </w:pPr>
    </w:p>
    <w:p w14:paraId="1B000000">
      <w:pPr>
        <w:spacing w:line="390" w:lineRule="exact"/>
        <w:ind/>
        <w:rPr>
          <w:sz w:val="20"/>
        </w:rPr>
      </w:pPr>
    </w:p>
    <w:p w14:paraId="1C000000">
      <w:pPr>
        <w:ind w:right="-299"/>
        <w:jc w:val="center"/>
        <w:rPr>
          <w:sz w:val="20"/>
        </w:rPr>
      </w:pPr>
      <w:r>
        <w:rPr>
          <w:b w:val="1"/>
          <w:sz w:val="28"/>
        </w:rPr>
        <w:t>Состав</w:t>
      </w:r>
    </w:p>
    <w:p w14:paraId="1D000000">
      <w:pPr>
        <w:ind w:right="-219"/>
        <w:jc w:val="center"/>
        <w:rPr>
          <w:sz w:val="20"/>
        </w:rPr>
      </w:pPr>
      <w:r>
        <w:rPr>
          <w:b w:val="1"/>
          <w:sz w:val="28"/>
        </w:rPr>
        <w:t>комиссии по установлению стажа муниципальной службы</w:t>
      </w:r>
    </w:p>
    <w:p w14:paraId="1E000000">
      <w:pPr>
        <w:ind w:right="-219"/>
        <w:jc w:val="center"/>
        <w:rPr>
          <w:sz w:val="20"/>
        </w:rPr>
      </w:pPr>
      <w:r>
        <w:rPr>
          <w:b w:val="1"/>
          <w:sz w:val="27"/>
        </w:rPr>
        <w:t>муниципальным служащим администрации муниципального образования</w:t>
      </w:r>
    </w:p>
    <w:p w14:paraId="1F000000">
      <w:pPr>
        <w:spacing w:line="12" w:lineRule="exact"/>
        <w:ind/>
        <w:rPr>
          <w:sz w:val="20"/>
        </w:rPr>
      </w:pPr>
    </w:p>
    <w:p w14:paraId="20000000">
      <w:pPr>
        <w:ind w:right="-299"/>
        <w:jc w:val="center"/>
        <w:rPr>
          <w:sz w:val="20"/>
        </w:rPr>
      </w:pPr>
      <w:r>
        <w:rPr>
          <w:b w:val="1"/>
          <w:sz w:val="28"/>
        </w:rPr>
        <w:t>Григорьевское (сельское поселение)</w:t>
      </w:r>
    </w:p>
    <w:p w14:paraId="21000000">
      <w:pPr>
        <w:spacing w:line="200" w:lineRule="exact"/>
        <w:ind/>
        <w:rPr>
          <w:sz w:val="20"/>
        </w:rPr>
      </w:pPr>
    </w:p>
    <w:p w14:paraId="22000000">
      <w:pPr>
        <w:spacing w:line="200" w:lineRule="exact"/>
        <w:ind/>
        <w:rPr>
          <w:sz w:val="20"/>
        </w:rPr>
      </w:pPr>
    </w:p>
    <w:p w14:paraId="23000000">
      <w:pPr>
        <w:spacing w:line="277" w:lineRule="exact"/>
        <w:ind/>
        <w:rPr>
          <w:sz w:val="20"/>
        </w:rPr>
      </w:pPr>
    </w:p>
    <w:tbl>
      <w:tblPr>
        <w:tblStyle w:val="Style_3"/>
        <w:tblInd w:type="dxa" w:w="380"/>
        <w:tblLayout w:type="fixed"/>
        <w:tblCellMar>
          <w:left w:type="dxa" w:w="0"/>
          <w:right w:type="dxa" w:w="0"/>
        </w:tblCellMar>
      </w:tblPr>
      <w:tblGrid>
        <w:gridCol w:w="3060"/>
        <w:gridCol w:w="534"/>
        <w:gridCol w:w="5886"/>
      </w:tblGrid>
      <w:tr>
        <w:trPr>
          <w:trHeight w:hRule="atLeast" w:val="322"/>
        </w:trPr>
        <w:tc>
          <w:tcPr>
            <w:tcW w:type="dxa" w:w="3060"/>
            <w:tcMar>
              <w:left w:type="dxa" w:w="0"/>
              <w:right w:type="dxa" w:w="0"/>
            </w:tcMar>
            <w:vAlign w:val="bottom"/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>Гусарова</w:t>
            </w: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Татьяна Мух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медовна</w:t>
            </w:r>
          </w:p>
          <w:p w14:paraId="26000000">
            <w:pPr>
              <w:rPr>
                <w:sz w:val="20"/>
              </w:rPr>
            </w:pPr>
          </w:p>
        </w:tc>
        <w:tc>
          <w:tcPr>
            <w:tcW w:type="dxa" w:w="534"/>
            <w:tcMar>
              <w:left w:type="dxa" w:w="0"/>
              <w:right w:type="dxa" w:w="0"/>
            </w:tcMar>
            <w:vAlign w:val="bottom"/>
          </w:tcPr>
          <w:p w14:paraId="27000000">
            <w:pPr>
              <w:ind w:firstLine="0" w:left="260"/>
              <w:rPr>
                <w:sz w:val="20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type="dxa" w:w="5886"/>
            <w:tcMar>
              <w:left w:type="dxa" w:w="0"/>
              <w:right w:type="dxa" w:w="0"/>
            </w:tcMar>
            <w:vAlign w:val="bottom"/>
          </w:tcPr>
          <w:p w14:paraId="28000000">
            <w:pPr>
              <w:rPr>
                <w:sz w:val="20"/>
              </w:rPr>
            </w:pPr>
            <w:r>
              <w:rPr>
                <w:sz w:val="28"/>
              </w:rPr>
              <w:t xml:space="preserve"> И.о. главы  администрации, председатель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миссии</w:t>
            </w:r>
          </w:p>
          <w:p w14:paraId="29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322"/>
        </w:trPr>
        <w:tc>
          <w:tcPr>
            <w:tcW w:type="dxa" w:w="3060"/>
            <w:tcMar>
              <w:left w:type="dxa" w:w="0"/>
              <w:right w:type="dxa" w:w="0"/>
            </w:tcMar>
            <w:vAlign w:val="bottom"/>
          </w:tcPr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Лачугина 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Надежда Ви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торовна</w:t>
            </w:r>
          </w:p>
          <w:p w14:paraId="2C000000">
            <w:pPr>
              <w:rPr>
                <w:sz w:val="28"/>
              </w:rPr>
            </w:pPr>
          </w:p>
        </w:tc>
        <w:tc>
          <w:tcPr>
            <w:tcW w:type="dxa" w:w="534"/>
            <w:tcMar>
              <w:left w:type="dxa" w:w="0"/>
              <w:right w:type="dxa" w:w="0"/>
            </w:tcMar>
            <w:vAlign w:val="bottom"/>
          </w:tcPr>
          <w:p w14:paraId="2D000000">
            <w:pPr>
              <w:ind w:firstLine="0" w:left="260"/>
              <w:rPr>
                <w:sz w:val="28"/>
              </w:rPr>
            </w:pPr>
          </w:p>
          <w:p w14:paraId="2E000000">
            <w:pPr>
              <w:ind w:firstLine="0" w:left="260"/>
              <w:rPr>
                <w:sz w:val="28"/>
              </w:rPr>
            </w:pPr>
          </w:p>
        </w:tc>
        <w:tc>
          <w:tcPr>
            <w:tcW w:type="dxa" w:w="5886"/>
            <w:tcMar>
              <w:left w:type="dxa" w:w="0"/>
              <w:right w:type="dxa" w:w="0"/>
            </w:tcMar>
            <w:vAlign w:val="bottom"/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>
              <w:rPr>
                <w:sz w:val="28"/>
              </w:rPr>
              <w:t xml:space="preserve"> администрации</w:t>
            </w:r>
            <w:r>
              <w:rPr>
                <w:sz w:val="28"/>
              </w:rPr>
              <w:t xml:space="preserve">, секретарь комиссии </w:t>
            </w:r>
          </w:p>
        </w:tc>
      </w:tr>
      <w:tr>
        <w:trPr>
          <w:trHeight w:hRule="atLeast" w:val="322"/>
        </w:trPr>
        <w:tc>
          <w:tcPr>
            <w:tcW w:type="dxa" w:w="9480"/>
            <w:gridSpan w:val="3"/>
            <w:tcMar>
              <w:left w:type="dxa" w:w="0"/>
              <w:right w:type="dxa" w:w="0"/>
            </w:tcMar>
            <w:vAlign w:val="bottom"/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rPr>
          <w:trHeight w:hRule="atLeast" w:val="322"/>
        </w:trPr>
        <w:tc>
          <w:tcPr>
            <w:tcW w:type="dxa" w:w="3060"/>
            <w:tcMar>
              <w:left w:type="dxa" w:w="0"/>
              <w:right w:type="dxa" w:w="0"/>
            </w:tcMar>
            <w:vAlign w:val="bottom"/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 xml:space="preserve">Гусарова </w:t>
            </w:r>
          </w:p>
          <w:p w14:paraId="32000000">
            <w:pPr>
              <w:rPr>
                <w:sz w:val="28"/>
              </w:rPr>
            </w:pPr>
            <w:r>
              <w:rPr>
                <w:sz w:val="28"/>
              </w:rPr>
              <w:t xml:space="preserve">Ирина Валерьевна </w:t>
            </w:r>
          </w:p>
          <w:p w14:paraId="33000000">
            <w:pPr>
              <w:rPr>
                <w:sz w:val="28"/>
              </w:rPr>
            </w:pPr>
          </w:p>
        </w:tc>
        <w:tc>
          <w:tcPr>
            <w:tcW w:type="dxa" w:w="534"/>
            <w:tcMar>
              <w:left w:type="dxa" w:w="0"/>
              <w:right w:type="dxa" w:w="0"/>
            </w:tcMar>
            <w:vAlign w:val="bottom"/>
          </w:tcPr>
          <w:p w14:paraId="34000000">
            <w:pPr>
              <w:ind w:firstLine="0" w:left="260"/>
              <w:rPr>
                <w:sz w:val="28"/>
              </w:rPr>
            </w:pPr>
          </w:p>
        </w:tc>
        <w:tc>
          <w:tcPr>
            <w:tcW w:type="dxa" w:w="5886"/>
            <w:tcMar>
              <w:left w:type="dxa" w:w="0"/>
              <w:right w:type="dxa" w:w="0"/>
            </w:tcMar>
            <w:vAlign w:val="bottom"/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 xml:space="preserve">И.о. главного бухгалтера МКУ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Централи</w:t>
            </w:r>
            <w:r>
              <w:rPr>
                <w:sz w:val="28"/>
              </w:rPr>
              <w:t>зова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ная </w:t>
            </w:r>
            <w:r>
              <w:rPr>
                <w:sz w:val="28"/>
              </w:rPr>
              <w:t>бухгалтерия»</w:t>
            </w:r>
          </w:p>
        </w:tc>
      </w:tr>
      <w:tr>
        <w:trPr>
          <w:trHeight w:hRule="atLeast" w:val="322"/>
        </w:trPr>
        <w:tc>
          <w:tcPr>
            <w:tcW w:type="dxa" w:w="3060"/>
            <w:tcMar>
              <w:left w:type="dxa" w:w="0"/>
              <w:right w:type="dxa" w:w="0"/>
            </w:tcMar>
            <w:vAlign w:val="bottom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Царева</w:t>
            </w:r>
          </w:p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Любовь Ивановна </w:t>
            </w:r>
          </w:p>
          <w:p w14:paraId="38000000">
            <w:pPr>
              <w:rPr>
                <w:sz w:val="28"/>
              </w:rPr>
            </w:pPr>
          </w:p>
        </w:tc>
        <w:tc>
          <w:tcPr>
            <w:tcW w:type="dxa" w:w="534"/>
            <w:tcMar>
              <w:left w:type="dxa" w:w="0"/>
              <w:right w:type="dxa" w:w="0"/>
            </w:tcMar>
            <w:vAlign w:val="bottom"/>
          </w:tcPr>
          <w:p w14:paraId="39000000">
            <w:pPr>
              <w:ind w:firstLine="0" w:left="260"/>
              <w:rPr>
                <w:sz w:val="28"/>
              </w:rPr>
            </w:pPr>
          </w:p>
        </w:tc>
        <w:tc>
          <w:tcPr>
            <w:tcW w:type="dxa" w:w="5886"/>
            <w:tcMar>
              <w:left w:type="dxa" w:w="0"/>
              <w:right w:type="dxa" w:w="0"/>
            </w:tcMar>
            <w:vAlign w:val="bottom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</w:t>
            </w:r>
          </w:p>
        </w:tc>
      </w:tr>
      <w:tr>
        <w:trPr>
          <w:trHeight w:hRule="atLeast" w:val="322"/>
        </w:trPr>
        <w:tc>
          <w:tcPr>
            <w:tcW w:type="dxa" w:w="3060"/>
            <w:tcMar>
              <w:left w:type="dxa" w:w="0"/>
              <w:right w:type="dxa" w:w="0"/>
            </w:tcMar>
            <w:vAlign w:val="bottom"/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 xml:space="preserve">Ширкова Христина Александровна </w:t>
            </w:r>
          </w:p>
        </w:tc>
        <w:tc>
          <w:tcPr>
            <w:tcW w:type="dxa" w:w="534"/>
            <w:tcMar>
              <w:left w:type="dxa" w:w="0"/>
              <w:right w:type="dxa" w:w="0"/>
            </w:tcMar>
            <w:vAlign w:val="bottom"/>
          </w:tcPr>
          <w:p w14:paraId="3C000000">
            <w:pPr>
              <w:ind w:firstLine="0" w:left="260"/>
              <w:rPr>
                <w:sz w:val="28"/>
              </w:rPr>
            </w:pPr>
          </w:p>
        </w:tc>
        <w:tc>
          <w:tcPr>
            <w:tcW w:type="dxa" w:w="5886"/>
            <w:tcMar>
              <w:left w:type="dxa" w:w="0"/>
              <w:right w:type="dxa" w:w="0"/>
            </w:tcMar>
            <w:vAlign w:val="bottom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</w:t>
            </w:r>
          </w:p>
        </w:tc>
      </w:tr>
    </w:tbl>
    <w:p w14:paraId="3E000000">
      <w:pPr>
        <w:sectPr>
          <w:pgSz w:h="16840" w:orient="portrait" w:w="11900"/>
          <w:pgMar w:bottom="1440" w:footer="0" w:gutter="0" w:header="0" w:left="1440" w:right="600" w:top="1116"/>
        </w:sectPr>
      </w:pPr>
    </w:p>
    <w:p w14:paraId="3F000000">
      <w:pPr>
        <w:ind w:firstLine="0" w:left="5580"/>
        <w:rPr>
          <w:sz w:val="20"/>
        </w:rPr>
      </w:pPr>
      <w:r>
        <w:rPr>
          <w:sz w:val="24"/>
        </w:rPr>
        <w:t>Приложение 2</w:t>
      </w:r>
    </w:p>
    <w:p w14:paraId="40000000">
      <w:pPr>
        <w:ind w:firstLine="0" w:left="5580"/>
        <w:rPr>
          <w:sz w:val="20"/>
        </w:rPr>
      </w:pPr>
      <w:r>
        <w:rPr>
          <w:sz w:val="24"/>
        </w:rPr>
        <w:t>к постановлению администрации района</w:t>
      </w:r>
    </w:p>
    <w:p w14:paraId="41000000">
      <w:pPr>
        <w:ind w:firstLine="0" w:left="5580"/>
        <w:rPr>
          <w:sz w:val="20"/>
        </w:rPr>
      </w:pPr>
      <w:r>
        <w:rPr>
          <w:sz w:val="24"/>
        </w:rPr>
        <w:t>от 06.06.2016 № 512</w:t>
      </w:r>
    </w:p>
    <w:p w14:paraId="42000000">
      <w:pPr>
        <w:ind w:firstLine="0" w:left="5580"/>
        <w:rPr>
          <w:sz w:val="20"/>
        </w:rPr>
      </w:pPr>
      <w:r>
        <w:rPr>
          <w:sz w:val="24"/>
        </w:rPr>
        <w:t>(ред. от 11.09.2020 № 793)</w:t>
      </w:r>
    </w:p>
    <w:p w14:paraId="43000000">
      <w:pPr>
        <w:spacing w:line="200" w:lineRule="exact"/>
        <w:ind/>
        <w:rPr>
          <w:sz w:val="20"/>
        </w:rPr>
      </w:pPr>
    </w:p>
    <w:p w14:paraId="44000000">
      <w:pPr>
        <w:spacing w:line="390" w:lineRule="exact"/>
        <w:ind/>
        <w:rPr>
          <w:sz w:val="20"/>
        </w:rPr>
      </w:pPr>
    </w:p>
    <w:p w14:paraId="45000000">
      <w:pPr>
        <w:ind w:right="-259"/>
        <w:jc w:val="center"/>
        <w:rPr>
          <w:sz w:val="20"/>
        </w:rPr>
      </w:pPr>
      <w:r>
        <w:rPr>
          <w:b w:val="1"/>
          <w:sz w:val="28"/>
        </w:rPr>
        <w:t>Положение</w:t>
      </w:r>
    </w:p>
    <w:p w14:paraId="46000000">
      <w:pPr>
        <w:numPr>
          <w:ilvl w:val="0"/>
          <w:numId w:val="1"/>
        </w:numPr>
        <w:tabs>
          <w:tab w:leader="none" w:pos="1426" w:val="left"/>
        </w:tabs>
        <w:spacing w:line="252" w:lineRule="auto"/>
        <w:ind w:firstLine="944" w:left="280" w:right="100"/>
        <w:rPr>
          <w:b w:val="1"/>
          <w:sz w:val="27"/>
        </w:rPr>
      </w:pPr>
      <w:r>
        <w:rPr>
          <w:b w:val="1"/>
          <w:sz w:val="27"/>
        </w:rPr>
        <w:t>комиссии по установлению стажа муниципальной службы муниц</w:t>
      </w:r>
      <w:r>
        <w:rPr>
          <w:b w:val="1"/>
          <w:sz w:val="27"/>
        </w:rPr>
        <w:t>и</w:t>
      </w:r>
      <w:r>
        <w:rPr>
          <w:b w:val="1"/>
          <w:sz w:val="27"/>
        </w:rPr>
        <w:t>пальным служащим администрации муниципального образования</w:t>
      </w:r>
    </w:p>
    <w:p w14:paraId="47000000">
      <w:pPr>
        <w:spacing w:line="2" w:lineRule="exact"/>
        <w:ind/>
        <w:rPr>
          <w:sz w:val="20"/>
        </w:rPr>
      </w:pPr>
    </w:p>
    <w:p w14:paraId="48000000">
      <w:pPr>
        <w:ind w:right="-259"/>
        <w:jc w:val="center"/>
        <w:rPr>
          <w:sz w:val="20"/>
        </w:rPr>
      </w:pPr>
      <w:r>
        <w:rPr>
          <w:b w:val="1"/>
          <w:sz w:val="28"/>
        </w:rPr>
        <w:t>Гусь-Хрустальный район</w:t>
      </w:r>
    </w:p>
    <w:p w14:paraId="49000000">
      <w:pPr>
        <w:spacing w:line="125" w:lineRule="exact"/>
        <w:ind/>
        <w:rPr>
          <w:sz w:val="20"/>
        </w:rPr>
      </w:pPr>
    </w:p>
    <w:p w14:paraId="4A000000">
      <w:pPr>
        <w:ind w:right="-259"/>
        <w:jc w:val="center"/>
        <w:rPr>
          <w:sz w:val="20"/>
        </w:rPr>
      </w:pPr>
      <w:r>
        <w:rPr>
          <w:sz w:val="28"/>
        </w:rPr>
        <w:t>1. Общие положения</w:t>
      </w:r>
    </w:p>
    <w:p w14:paraId="4B000000">
      <w:pPr>
        <w:spacing w:line="120" w:lineRule="exact"/>
        <w:ind/>
        <w:rPr>
          <w:sz w:val="20"/>
        </w:rPr>
      </w:pPr>
    </w:p>
    <w:p w14:paraId="4C000000">
      <w:pPr>
        <w:ind w:firstLine="708" w:left="260"/>
        <w:jc w:val="both"/>
        <w:rPr>
          <w:sz w:val="20"/>
        </w:rPr>
      </w:pPr>
      <w:r>
        <w:rPr>
          <w:sz w:val="28"/>
        </w:rPr>
        <w:t>1.1. Комиссия по установлению стажа муниципальной службы муници-пальным служащим администрации муниципального образования Гусь-Хру-стальный район (далее – Комиссия) образована в целях единого подхода к опре-делению стажа муниципальной службы:</w:t>
      </w:r>
    </w:p>
    <w:p w14:paraId="4D000000">
      <w:pPr>
        <w:ind w:firstLine="708" w:left="260"/>
        <w:jc w:val="both"/>
        <w:rPr>
          <w:sz w:val="20"/>
        </w:rPr>
      </w:pPr>
      <w:r>
        <w:rPr>
          <w:sz w:val="28"/>
        </w:rPr>
        <w:t>а) муниципальным служащим администрации муниципального образова-ния Гусь-Хрустальный район (далее – муниципальный служащий, администра-ция района) для установления ежемесячной надбавки к должностному окладу за выслугу лет, продолжительности ежегодного дополнительного оплачиваемо-го отпуска;</w:t>
      </w:r>
    </w:p>
    <w:p w14:paraId="4E000000">
      <w:pPr>
        <w:ind w:firstLine="708" w:left="260"/>
        <w:jc w:val="both"/>
        <w:rPr>
          <w:sz w:val="20"/>
        </w:rPr>
      </w:pPr>
      <w:r>
        <w:rPr>
          <w:sz w:val="28"/>
        </w:rPr>
        <w:t>б) гражданам, замещавшим муниципальные должности и должности му-ниципальной службы, при назначении пенсии за выслугу лет;</w:t>
      </w:r>
    </w:p>
    <w:p w14:paraId="4F000000">
      <w:pPr>
        <w:ind w:firstLine="708" w:left="260"/>
        <w:jc w:val="both"/>
        <w:rPr>
          <w:sz w:val="20"/>
        </w:rPr>
      </w:pPr>
      <w:r>
        <w:rPr>
          <w:sz w:val="28"/>
        </w:rPr>
        <w:t>в) для решения вопросов включения в стаж муниципальной службы пери-одов службы (работы) в должностях руководителей и специалистов на предпри-ятиях, в учреждениях и организациях, опыт и знание работы в которых необхо-димы муниципальным служащим администрации района для исполнения обя-занностей в соответствии с должностной инструкцией муниципального служа-щего (далее – иные периоды службы (работы).</w:t>
      </w:r>
    </w:p>
    <w:p w14:paraId="50000000">
      <w:pPr>
        <w:ind w:firstLine="708" w:left="260"/>
        <w:jc w:val="both"/>
        <w:rPr>
          <w:sz w:val="20"/>
        </w:rPr>
      </w:pPr>
      <w:r>
        <w:rPr>
          <w:sz w:val="28"/>
        </w:rPr>
        <w:t>1.2. Комиссия в своей работе руководствуется Конституцией Российской Федерации, Федеральным законом от 02.03.2007 № 25-ФЗ «О муниципальной службе в Российской Федерации», Законами Владимирской области от 30.05.2007 № 58-ОЗ «О муниципальной службе во Владимирской области» и от</w:t>
      </w:r>
    </w:p>
    <w:p w14:paraId="51000000">
      <w:pPr>
        <w:spacing w:line="252" w:lineRule="auto"/>
        <w:ind w:firstLine="0" w:left="260"/>
        <w:jc w:val="both"/>
        <w:rPr>
          <w:sz w:val="20"/>
        </w:rPr>
      </w:pPr>
      <w:r>
        <w:rPr>
          <w:sz w:val="28"/>
        </w:rPr>
        <w:t>18.12.2008 № 213-ОЗ «О порядке исчисления стажа муниципальной службы и периодах службы (работы), включаемых в стаж муниципальной службы для на-значения пенсии за выслугу лет», настоящим Положением.</w:t>
      </w:r>
    </w:p>
    <w:p w14:paraId="52000000">
      <w:pPr>
        <w:spacing w:line="56" w:lineRule="exact"/>
        <w:ind/>
        <w:rPr>
          <w:sz w:val="20"/>
        </w:rPr>
      </w:pPr>
    </w:p>
    <w:p w14:paraId="53000000">
      <w:pPr>
        <w:ind w:firstLine="0" w:left="3240"/>
        <w:rPr>
          <w:sz w:val="20"/>
        </w:rPr>
      </w:pPr>
      <w:r>
        <w:rPr>
          <w:sz w:val="28"/>
        </w:rPr>
        <w:t>2. Задачи и функции Комиссии</w:t>
      </w:r>
    </w:p>
    <w:p w14:paraId="54000000">
      <w:pPr>
        <w:spacing w:line="120" w:lineRule="exact"/>
        <w:ind/>
        <w:rPr>
          <w:sz w:val="20"/>
        </w:rPr>
      </w:pPr>
    </w:p>
    <w:p w14:paraId="55000000">
      <w:pPr>
        <w:ind w:firstLine="0" w:left="980"/>
        <w:rPr>
          <w:sz w:val="20"/>
        </w:rPr>
      </w:pPr>
      <w:r>
        <w:rPr>
          <w:sz w:val="28"/>
        </w:rPr>
        <w:t>2.1. Основные задачи Комиссии:</w:t>
      </w:r>
    </w:p>
    <w:p w14:paraId="56000000">
      <w:pPr>
        <w:ind w:firstLine="708" w:left="260"/>
        <w:jc w:val="both"/>
        <w:rPr>
          <w:sz w:val="20"/>
        </w:rPr>
      </w:pPr>
      <w:r>
        <w:rPr>
          <w:sz w:val="28"/>
        </w:rPr>
        <w:t>2.1.1. Обеспечение соблюдения законодательства Российской Федерации по вопросам исчисления стажа муниципальной службы муниципальным служа-щим администрации района;</w:t>
      </w:r>
    </w:p>
    <w:p w14:paraId="57000000">
      <w:pPr>
        <w:spacing w:line="252" w:lineRule="auto"/>
        <w:ind w:firstLine="708" w:left="260"/>
        <w:jc w:val="both"/>
        <w:rPr>
          <w:sz w:val="20"/>
        </w:rPr>
      </w:pPr>
      <w:r>
        <w:rPr>
          <w:sz w:val="28"/>
        </w:rPr>
        <w:t>2.1.2. Установление стажа муниципальной службы, дающего право муни-ципальным служащим на получение ежемесячной надбавки к должностному окладу за выслугу лет, для определения продолжительности ежегодного допол-нительного оплачиваемого отпуска;</w:t>
      </w:r>
    </w:p>
    <w:p w14:paraId="58000000">
      <w:pPr>
        <w:sectPr>
          <w:pgSz w:h="16840" w:orient="portrait" w:w="11900"/>
          <w:pgMar w:bottom="690" w:footer="0" w:gutter="0" w:header="0" w:left="1440" w:right="560" w:top="1116"/>
        </w:sectPr>
      </w:pPr>
    </w:p>
    <w:p w14:paraId="59000000">
      <w:pPr>
        <w:ind w:right="-259"/>
        <w:jc w:val="center"/>
        <w:rPr>
          <w:sz w:val="20"/>
        </w:rPr>
      </w:pPr>
      <w:r>
        <w:rPr>
          <w:sz w:val="20"/>
        </w:rPr>
        <w:t>2</w:t>
      </w:r>
    </w:p>
    <w:p w14:paraId="5A000000">
      <w:pPr>
        <w:spacing w:line="178" w:lineRule="exact"/>
        <w:ind/>
        <w:rPr>
          <w:sz w:val="20"/>
        </w:rPr>
      </w:pPr>
    </w:p>
    <w:p w14:paraId="5B000000">
      <w:pPr>
        <w:ind w:firstLine="708" w:left="260"/>
        <w:jc w:val="both"/>
        <w:rPr>
          <w:sz w:val="20"/>
        </w:rPr>
      </w:pPr>
      <w:r>
        <w:rPr>
          <w:sz w:val="28"/>
        </w:rPr>
        <w:t>2.1.3. Решение вопросов о включении в стаж муниципальной службы пе-риодов работы в должностях руководителей и специалистов на предприятиях, в учреждениях и организациях, опыт и знание работы в которых необходимы му-ниципальным служащим администрации района для исполнения обязанностей в соответствии с должностной инструкцией муниципального служащего.</w:t>
      </w:r>
    </w:p>
    <w:p w14:paraId="5C000000">
      <w:pPr>
        <w:ind w:firstLine="708" w:left="260"/>
        <w:jc w:val="both"/>
        <w:rPr>
          <w:sz w:val="20"/>
        </w:rPr>
      </w:pPr>
      <w:r>
        <w:rPr>
          <w:sz w:val="28"/>
        </w:rPr>
        <w:t>2.1.4. Установление стажа муниципальной службы гражданам, замещав-шим муниципальные должности и должности муниципальной службы, для на-значения пенсии за выслугу лет (далее – гражданин, граждане).</w:t>
      </w:r>
    </w:p>
    <w:p w14:paraId="5D000000">
      <w:pPr>
        <w:ind w:firstLine="0" w:left="980"/>
        <w:rPr>
          <w:sz w:val="20"/>
        </w:rPr>
      </w:pPr>
      <w:r>
        <w:rPr>
          <w:sz w:val="28"/>
        </w:rPr>
        <w:t>2.2. Функции Комиссии:</w:t>
      </w:r>
    </w:p>
    <w:p w14:paraId="5E000000">
      <w:pPr>
        <w:ind w:firstLine="708" w:left="260"/>
        <w:jc w:val="both"/>
        <w:rPr>
          <w:sz w:val="20"/>
        </w:rPr>
      </w:pPr>
      <w:r>
        <w:rPr>
          <w:sz w:val="28"/>
        </w:rPr>
        <w:t>2.2.1. Рассмотрение и анализ документов, представленных для подтвер-ждения стажа муниципальной службы;</w:t>
      </w:r>
    </w:p>
    <w:p w14:paraId="5F000000">
      <w:pPr>
        <w:ind w:firstLine="708" w:left="260"/>
        <w:jc w:val="both"/>
        <w:rPr>
          <w:sz w:val="20"/>
        </w:rPr>
      </w:pPr>
      <w:r>
        <w:rPr>
          <w:sz w:val="28"/>
        </w:rPr>
        <w:t>2.2.2. Рассмотрение заявлений муниципальных служащих и граждан о включении в стаж муниципальной службы иных периодов службы (работы), указанных в подпункте «в» пункта 1.1 настоящего Положения;</w:t>
      </w:r>
    </w:p>
    <w:p w14:paraId="60000000">
      <w:pPr>
        <w:ind w:firstLine="0" w:left="980"/>
        <w:rPr>
          <w:sz w:val="20"/>
        </w:rPr>
      </w:pPr>
      <w:r>
        <w:rPr>
          <w:sz w:val="28"/>
        </w:rPr>
        <w:t>2.2.3. Вынесение обоснованного заключения о включении (не включении)</w:t>
      </w:r>
    </w:p>
    <w:p w14:paraId="61000000">
      <w:pPr>
        <w:numPr>
          <w:ilvl w:val="0"/>
          <w:numId w:val="2"/>
        </w:numPr>
        <w:tabs>
          <w:tab w:leader="none" w:pos="481" w:val="left"/>
        </w:tabs>
        <w:ind w:firstLine="4" w:left="260" w:right="20"/>
        <w:rPr>
          <w:sz w:val="28"/>
        </w:rPr>
      </w:pPr>
      <w:r>
        <w:rPr>
          <w:sz w:val="28"/>
        </w:rPr>
        <w:t>стаж муниципальной службы иных периодов работы, указанных в подпункте «в» пункта 1.1 настоящего Положения.</w:t>
      </w:r>
    </w:p>
    <w:p w14:paraId="62000000">
      <w:pPr>
        <w:spacing w:line="276" w:lineRule="auto"/>
        <w:ind w:firstLine="708" w:left="260"/>
        <w:rPr>
          <w:sz w:val="28"/>
        </w:rPr>
      </w:pPr>
      <w:r>
        <w:rPr>
          <w:sz w:val="28"/>
        </w:rPr>
        <w:t>2.2.4. Подготовка справки о трудовом стаже и стаже муниципальной службы муниципального служащего (гражданина).</w:t>
      </w:r>
    </w:p>
    <w:p w14:paraId="63000000">
      <w:pPr>
        <w:spacing w:line="34" w:lineRule="exact"/>
        <w:ind/>
        <w:rPr>
          <w:sz w:val="20"/>
        </w:rPr>
      </w:pPr>
    </w:p>
    <w:p w14:paraId="64000000">
      <w:pPr>
        <w:ind w:firstLine="0" w:left="3080"/>
        <w:rPr>
          <w:sz w:val="20"/>
        </w:rPr>
      </w:pPr>
      <w:r>
        <w:rPr>
          <w:sz w:val="28"/>
        </w:rPr>
        <w:t>3. Права и обязанности Комиссии</w:t>
      </w:r>
    </w:p>
    <w:p w14:paraId="65000000">
      <w:pPr>
        <w:spacing w:line="120" w:lineRule="exact"/>
        <w:ind/>
        <w:rPr>
          <w:sz w:val="20"/>
        </w:rPr>
      </w:pPr>
    </w:p>
    <w:p w14:paraId="66000000">
      <w:pPr>
        <w:ind w:firstLine="0" w:left="980"/>
        <w:rPr>
          <w:sz w:val="20"/>
        </w:rPr>
      </w:pPr>
      <w:r>
        <w:rPr>
          <w:sz w:val="28"/>
        </w:rPr>
        <w:t>3.1. Комиссия вправе:</w:t>
      </w:r>
    </w:p>
    <w:p w14:paraId="67000000">
      <w:pPr>
        <w:ind w:firstLine="708" w:left="260"/>
        <w:jc w:val="both"/>
        <w:rPr>
          <w:sz w:val="20"/>
        </w:rPr>
      </w:pPr>
      <w:r>
        <w:rPr>
          <w:sz w:val="28"/>
        </w:rPr>
        <w:t>3.1.1. Приглашать, в случае необходимости, на заседания Комиссии муни-ципального служащего (гражданина), обратившегося с заявлением, а также ру-ководителя органа или структурного подразделения, в котором работает (рабо-тал) муниципальный служащий (гражданин);</w:t>
      </w:r>
    </w:p>
    <w:p w14:paraId="68000000">
      <w:pPr>
        <w:ind w:firstLine="708" w:left="260"/>
        <w:jc w:val="both"/>
        <w:rPr>
          <w:sz w:val="20"/>
        </w:rPr>
      </w:pPr>
      <w:r>
        <w:rPr>
          <w:sz w:val="28"/>
        </w:rPr>
        <w:t>3.1.2. Давать разъяснения муниципальным служащим, гражданам по во-просам исчисления стажа муниципальной службы;</w:t>
      </w:r>
    </w:p>
    <w:p w14:paraId="69000000">
      <w:pPr>
        <w:ind w:firstLine="708" w:left="260"/>
        <w:jc w:val="both"/>
        <w:rPr>
          <w:sz w:val="20"/>
        </w:rPr>
      </w:pPr>
      <w:r>
        <w:rPr>
          <w:sz w:val="28"/>
        </w:rPr>
        <w:t>3.1.3. Направлять запросы на предприятия, в учреждения и организации, в которых муниципальный служащий проходил службу (работал), в целях уто</w:t>
      </w:r>
      <w:r>
        <w:rPr>
          <w:sz w:val="28"/>
        </w:rPr>
        <w:t>ч</w:t>
      </w:r>
      <w:r>
        <w:rPr>
          <w:sz w:val="28"/>
        </w:rPr>
        <w:t>не-ния его должностных обязанностей.</w:t>
      </w:r>
    </w:p>
    <w:p w14:paraId="6A000000">
      <w:pPr>
        <w:ind w:firstLine="0" w:left="980"/>
        <w:rPr>
          <w:sz w:val="20"/>
        </w:rPr>
      </w:pPr>
      <w:r>
        <w:rPr>
          <w:sz w:val="28"/>
        </w:rPr>
        <w:t>3.2. Комиссия обязана:</w:t>
      </w:r>
    </w:p>
    <w:p w14:paraId="6B000000">
      <w:pPr>
        <w:ind w:firstLine="708" w:left="260" w:right="20"/>
        <w:jc w:val="both"/>
        <w:rPr>
          <w:sz w:val="20"/>
        </w:rPr>
      </w:pPr>
      <w:r>
        <w:rPr>
          <w:sz w:val="28"/>
        </w:rPr>
        <w:t>3.2.1. Рассматривать поступившие от муниципальных служащих, граждан заявления по вопросам, входящим в компетенцию Комиссии.</w:t>
      </w:r>
    </w:p>
    <w:p w14:paraId="6C000000">
      <w:pPr>
        <w:ind w:firstLine="708" w:left="260"/>
        <w:jc w:val="both"/>
        <w:rPr>
          <w:sz w:val="20"/>
        </w:rPr>
      </w:pPr>
      <w:r>
        <w:rPr>
          <w:sz w:val="28"/>
        </w:rPr>
        <w:t>3.2.2. Докладывать главе администрации района о выявленных нарушени-ях действующего законодательства Российской Федерации и Владимирской об-ласти по вопросам исчисления стажа муниципальной службы;</w:t>
      </w:r>
    </w:p>
    <w:p w14:paraId="6D000000">
      <w:pPr>
        <w:spacing w:line="276" w:lineRule="auto"/>
        <w:ind w:firstLine="708" w:left="260"/>
        <w:jc w:val="both"/>
        <w:rPr>
          <w:sz w:val="20"/>
        </w:rPr>
      </w:pPr>
      <w:r>
        <w:rPr>
          <w:sz w:val="28"/>
        </w:rPr>
        <w:t>3.2.3. Принимать меры по устранению выявленных нарушений в пределах компетенции Комиссии.</w:t>
      </w:r>
    </w:p>
    <w:p w14:paraId="6E000000">
      <w:pPr>
        <w:spacing w:line="34" w:lineRule="exact"/>
        <w:ind/>
        <w:rPr>
          <w:sz w:val="20"/>
        </w:rPr>
      </w:pPr>
    </w:p>
    <w:p w14:paraId="6F000000">
      <w:pPr>
        <w:ind w:right="-259"/>
        <w:jc w:val="center"/>
        <w:rPr>
          <w:sz w:val="20"/>
        </w:rPr>
      </w:pPr>
      <w:r>
        <w:rPr>
          <w:sz w:val="28"/>
        </w:rPr>
        <w:t>4. Организация деятельности Комиссии</w:t>
      </w:r>
    </w:p>
    <w:p w14:paraId="70000000">
      <w:pPr>
        <w:spacing w:line="120" w:lineRule="exact"/>
        <w:ind/>
        <w:rPr>
          <w:sz w:val="20"/>
        </w:rPr>
      </w:pPr>
    </w:p>
    <w:p w14:paraId="71000000">
      <w:pPr>
        <w:ind w:firstLine="708" w:left="260"/>
        <w:jc w:val="both"/>
        <w:rPr>
          <w:sz w:val="20"/>
        </w:rPr>
      </w:pPr>
      <w:r>
        <w:rPr>
          <w:sz w:val="28"/>
        </w:rPr>
        <w:t>4.1. Положение о Комиссии и персональный состав Комиссии утвержда-ется постановлением администрации района.</w:t>
      </w:r>
    </w:p>
    <w:p w14:paraId="72000000">
      <w:pPr>
        <w:numPr>
          <w:ilvl w:val="0"/>
          <w:numId w:val="3"/>
        </w:numPr>
        <w:tabs>
          <w:tab w:leader="none" w:pos="1273" w:val="left"/>
        </w:tabs>
        <w:spacing w:line="276" w:lineRule="auto"/>
        <w:ind w:firstLine="712" w:left="260"/>
        <w:rPr>
          <w:sz w:val="28"/>
        </w:rPr>
      </w:pPr>
      <w:r>
        <w:rPr>
          <w:sz w:val="28"/>
        </w:rPr>
        <w:t>состав Комиссии входят: председатель, заместитель председателя, се-кретарь и члены Комиссии.</w:t>
      </w:r>
    </w:p>
    <w:p w14:paraId="73000000">
      <w:pPr>
        <w:sectPr>
          <w:pgSz w:h="16840" w:orient="portrait" w:w="11900"/>
          <w:pgMar w:bottom="749" w:footer="0" w:gutter="0" w:header="0" w:left="1440" w:right="560" w:top="706"/>
        </w:sectPr>
      </w:pPr>
    </w:p>
    <w:p w14:paraId="74000000">
      <w:pPr>
        <w:ind w:right="-259"/>
        <w:jc w:val="center"/>
        <w:rPr>
          <w:sz w:val="20"/>
        </w:rPr>
      </w:pPr>
      <w:r>
        <w:rPr>
          <w:sz w:val="20"/>
        </w:rPr>
        <w:t>3</w:t>
      </w:r>
    </w:p>
    <w:p w14:paraId="75000000">
      <w:pPr>
        <w:spacing w:line="178" w:lineRule="exact"/>
        <w:ind/>
        <w:rPr>
          <w:sz w:val="20"/>
        </w:rPr>
      </w:pPr>
    </w:p>
    <w:p w14:paraId="76000000">
      <w:pPr>
        <w:ind w:firstLine="0" w:left="980"/>
        <w:rPr>
          <w:sz w:val="20"/>
        </w:rPr>
      </w:pPr>
      <w:r>
        <w:rPr>
          <w:sz w:val="28"/>
        </w:rPr>
        <w:t>Руководство Комиссией осуществляет её председатель.</w:t>
      </w:r>
    </w:p>
    <w:p w14:paraId="77000000">
      <w:pPr>
        <w:ind w:firstLine="708" w:left="260"/>
        <w:jc w:val="both"/>
        <w:rPr>
          <w:sz w:val="20"/>
        </w:rPr>
      </w:pPr>
      <w:r>
        <w:rPr>
          <w:sz w:val="28"/>
        </w:rPr>
        <w:t>Заместитель председателя Комиссии замещает председателя Комиссии в его отсутствие и осуществляет его полномочия.</w:t>
      </w:r>
    </w:p>
    <w:p w14:paraId="78000000">
      <w:pPr>
        <w:ind w:firstLine="0" w:left="980"/>
        <w:rPr>
          <w:sz w:val="20"/>
        </w:rPr>
      </w:pPr>
      <w:r>
        <w:rPr>
          <w:sz w:val="28"/>
        </w:rPr>
        <w:t>4.2. Председатель Комиссии:</w:t>
      </w:r>
    </w:p>
    <w:p w14:paraId="79000000">
      <w:pPr>
        <w:ind w:firstLine="0" w:left="980"/>
        <w:rPr>
          <w:sz w:val="20"/>
        </w:rPr>
      </w:pPr>
      <w:r>
        <w:rPr>
          <w:sz w:val="28"/>
        </w:rPr>
        <w:t>4.2.1. Ведет заседания Комиссии;</w:t>
      </w:r>
    </w:p>
    <w:p w14:paraId="7A000000">
      <w:pPr>
        <w:ind w:firstLine="708" w:left="260"/>
        <w:jc w:val="both"/>
        <w:rPr>
          <w:sz w:val="20"/>
        </w:rPr>
      </w:pPr>
      <w:r>
        <w:rPr>
          <w:sz w:val="28"/>
        </w:rPr>
        <w:t>4.2.2. Принимает решения о месте, дате и времени проведения заседаний Комиссии;</w:t>
      </w:r>
    </w:p>
    <w:p w14:paraId="7B000000">
      <w:pPr>
        <w:ind w:firstLine="708" w:left="260"/>
        <w:jc w:val="both"/>
        <w:rPr>
          <w:sz w:val="20"/>
        </w:rPr>
      </w:pPr>
      <w:r>
        <w:rPr>
          <w:sz w:val="28"/>
        </w:rPr>
        <w:t>4.2.3. Не позднее пяти рабочих дней со дня заседания Комиссии представ-ляет главе администрации района подписанный протокол заседания Комиссии.</w:t>
      </w:r>
    </w:p>
    <w:p w14:paraId="7C000000">
      <w:pPr>
        <w:ind w:firstLine="0" w:left="980"/>
        <w:rPr>
          <w:sz w:val="20"/>
        </w:rPr>
      </w:pPr>
      <w:r>
        <w:rPr>
          <w:sz w:val="28"/>
        </w:rPr>
        <w:t>4.3. Члены Комиссии:</w:t>
      </w:r>
    </w:p>
    <w:p w14:paraId="7D000000">
      <w:pPr>
        <w:ind w:firstLine="708" w:left="260"/>
        <w:jc w:val="both"/>
        <w:rPr>
          <w:sz w:val="20"/>
        </w:rPr>
      </w:pPr>
      <w:r>
        <w:rPr>
          <w:sz w:val="28"/>
        </w:rPr>
        <w:t>4.3.1. Рассматривают документы, представленные муниципальным служа-щим, гражданином в Комиссию, дают им оценку;</w:t>
      </w:r>
    </w:p>
    <w:p w14:paraId="7E000000">
      <w:pPr>
        <w:ind w:firstLine="708" w:left="260"/>
        <w:jc w:val="both"/>
        <w:rPr>
          <w:sz w:val="20"/>
        </w:rPr>
      </w:pPr>
      <w:r>
        <w:rPr>
          <w:sz w:val="28"/>
        </w:rPr>
        <w:t>4.3.2. Обсуждают на заседании Комиссии вопросы, включенные в по-вестку дня;</w:t>
      </w:r>
    </w:p>
    <w:p w14:paraId="7F000000">
      <w:pPr>
        <w:ind w:firstLine="0" w:left="980"/>
        <w:rPr>
          <w:sz w:val="20"/>
        </w:rPr>
      </w:pPr>
      <w:r>
        <w:rPr>
          <w:sz w:val="28"/>
        </w:rPr>
        <w:t>4.3.3. Голосуют по существу поставленных вопросов.</w:t>
      </w:r>
    </w:p>
    <w:p w14:paraId="80000000">
      <w:pPr>
        <w:ind w:firstLine="0" w:left="980"/>
        <w:rPr>
          <w:sz w:val="20"/>
        </w:rPr>
      </w:pPr>
      <w:r>
        <w:rPr>
          <w:sz w:val="28"/>
        </w:rPr>
        <w:t>4.4. Секретарь Комиссии:</w:t>
      </w:r>
    </w:p>
    <w:p w14:paraId="81000000">
      <w:pPr>
        <w:ind w:firstLine="0" w:left="980"/>
        <w:rPr>
          <w:sz w:val="20"/>
        </w:rPr>
      </w:pPr>
      <w:r>
        <w:rPr>
          <w:sz w:val="28"/>
        </w:rPr>
        <w:t>4.4.1. Регистрирует заявления муниципальных служащих, граждан;</w:t>
      </w:r>
    </w:p>
    <w:p w14:paraId="82000000">
      <w:pPr>
        <w:ind w:firstLine="708" w:left="260"/>
        <w:jc w:val="both"/>
        <w:rPr>
          <w:sz w:val="20"/>
        </w:rPr>
      </w:pPr>
      <w:r>
        <w:rPr>
          <w:sz w:val="28"/>
        </w:rPr>
        <w:t>4.4.2. Готовит материалы, необходимые для рассмотрения на заседании Комиссии;</w:t>
      </w:r>
    </w:p>
    <w:p w14:paraId="83000000">
      <w:pPr>
        <w:ind w:firstLine="708" w:left="260"/>
        <w:jc w:val="both"/>
        <w:rPr>
          <w:sz w:val="20"/>
        </w:rPr>
      </w:pPr>
      <w:r>
        <w:rPr>
          <w:sz w:val="28"/>
        </w:rPr>
        <w:t>4.4.3. Запрашивает по поручению председателя Комиссии необходимые дополнительные сведения и материалы по рассматриваемым вопросам.</w:t>
      </w:r>
    </w:p>
    <w:p w14:paraId="84000000">
      <w:pPr>
        <w:ind w:firstLine="0" w:left="980"/>
        <w:rPr>
          <w:sz w:val="20"/>
        </w:rPr>
      </w:pPr>
      <w:r>
        <w:rPr>
          <w:sz w:val="28"/>
        </w:rPr>
        <w:t>4.4.4. Извещает членов Комиссии о предстоящем заседании;</w:t>
      </w:r>
    </w:p>
    <w:p w14:paraId="85000000">
      <w:pPr>
        <w:ind w:firstLine="0" w:left="980"/>
        <w:rPr>
          <w:sz w:val="20"/>
        </w:rPr>
      </w:pPr>
      <w:r>
        <w:rPr>
          <w:sz w:val="28"/>
        </w:rPr>
        <w:t>4.4.5. Ведет и оформляет протокол заседания Комиссии;</w:t>
      </w:r>
    </w:p>
    <w:p w14:paraId="86000000">
      <w:pPr>
        <w:ind w:firstLine="708" w:left="260"/>
        <w:jc w:val="both"/>
        <w:rPr>
          <w:sz w:val="20"/>
        </w:rPr>
      </w:pPr>
      <w:r>
        <w:rPr>
          <w:sz w:val="28"/>
        </w:rPr>
        <w:t>4.4.6. В течение 3 рабочих дней со дня проведения заседания предостав-ляет председателю Комиссии протокол заседания Комиссии;</w:t>
      </w:r>
    </w:p>
    <w:p w14:paraId="87000000">
      <w:pPr>
        <w:spacing w:line="276" w:lineRule="auto"/>
        <w:ind w:firstLine="708" w:left="260"/>
        <w:jc w:val="both"/>
        <w:rPr>
          <w:sz w:val="20"/>
        </w:rPr>
      </w:pPr>
      <w:r>
        <w:rPr>
          <w:sz w:val="28"/>
        </w:rPr>
        <w:t>4.4.7. Выполняет иные организационно-технические функции по обеспе-чению работы Комиссии.</w:t>
      </w:r>
    </w:p>
    <w:p w14:paraId="88000000">
      <w:pPr>
        <w:spacing w:line="34" w:lineRule="exact"/>
        <w:ind/>
        <w:rPr>
          <w:sz w:val="20"/>
        </w:rPr>
      </w:pPr>
    </w:p>
    <w:p w14:paraId="89000000">
      <w:pPr>
        <w:ind w:right="-259"/>
        <w:jc w:val="center"/>
        <w:rPr>
          <w:sz w:val="20"/>
        </w:rPr>
      </w:pPr>
      <w:r>
        <w:rPr>
          <w:sz w:val="28"/>
        </w:rPr>
        <w:t>5. Порядок работы Комиссии</w:t>
      </w:r>
    </w:p>
    <w:p w14:paraId="8A000000">
      <w:pPr>
        <w:spacing w:line="120" w:lineRule="exact"/>
        <w:ind/>
        <w:rPr>
          <w:sz w:val="20"/>
        </w:rPr>
      </w:pPr>
    </w:p>
    <w:p w14:paraId="8B000000">
      <w:pPr>
        <w:ind w:firstLine="708" w:left="260"/>
        <w:jc w:val="both"/>
        <w:rPr>
          <w:sz w:val="20"/>
        </w:rPr>
      </w:pPr>
      <w:r>
        <w:rPr>
          <w:sz w:val="28"/>
        </w:rPr>
        <w:t>5.1. Формой работы Комиссии является заседание. Заседание считается правомочным, если на нем присутствует не менее 2/3 членов Комиссии.</w:t>
      </w:r>
    </w:p>
    <w:p w14:paraId="8C000000">
      <w:pPr>
        <w:ind w:firstLine="708" w:left="260"/>
        <w:jc w:val="both"/>
        <w:rPr>
          <w:sz w:val="20"/>
        </w:rPr>
      </w:pPr>
      <w:r>
        <w:rPr>
          <w:sz w:val="28"/>
        </w:rPr>
        <w:t>5.2. Заседания Комиссии проводятся по мере необходимости, но не поз</w:t>
      </w:r>
      <w:r>
        <w:rPr>
          <w:sz w:val="28"/>
        </w:rPr>
        <w:t>д</w:t>
      </w:r>
      <w:r>
        <w:rPr>
          <w:sz w:val="28"/>
        </w:rPr>
        <w:t>нее 15 календарных дней со дня регистрации заявления муниципального сл</w:t>
      </w:r>
      <w:r>
        <w:rPr>
          <w:sz w:val="28"/>
        </w:rPr>
        <w:t>у</w:t>
      </w:r>
      <w:r>
        <w:rPr>
          <w:sz w:val="28"/>
        </w:rPr>
        <w:t>жащего, гражданина (приложения 1, 2 к Положению).</w:t>
      </w:r>
    </w:p>
    <w:p w14:paraId="8D000000">
      <w:pPr>
        <w:ind w:firstLine="0" w:left="980"/>
        <w:rPr>
          <w:sz w:val="20"/>
        </w:rPr>
      </w:pPr>
      <w:r>
        <w:rPr>
          <w:sz w:val="28"/>
        </w:rPr>
        <w:t>5.3. К заявлению прилагаются:</w:t>
      </w:r>
    </w:p>
    <w:p w14:paraId="8E000000">
      <w:pPr>
        <w:numPr>
          <w:ilvl w:val="0"/>
          <w:numId w:val="4"/>
        </w:numPr>
        <w:tabs>
          <w:tab w:leader="none" w:pos="1277" w:val="left"/>
        </w:tabs>
        <w:ind w:firstLine="712" w:left="260"/>
        <w:rPr>
          <w:sz w:val="28"/>
        </w:rPr>
      </w:pPr>
      <w:r>
        <w:rPr>
          <w:sz w:val="28"/>
        </w:rPr>
        <w:t>копия трудовой книжки и (или) сведения о трудовой деятельности, тру-довом стаже, оформленные в установленном законодательством порядке;</w:t>
      </w:r>
    </w:p>
    <w:p w14:paraId="8F000000">
      <w:pPr>
        <w:numPr>
          <w:ilvl w:val="0"/>
          <w:numId w:val="4"/>
        </w:numPr>
        <w:tabs>
          <w:tab w:leader="none" w:pos="1280" w:val="left"/>
        </w:tabs>
        <w:ind w:hanging="308" w:left="1280"/>
        <w:rPr>
          <w:sz w:val="28"/>
        </w:rPr>
      </w:pPr>
      <w:r>
        <w:rPr>
          <w:sz w:val="28"/>
        </w:rPr>
        <w:t>исключен;</w:t>
      </w:r>
    </w:p>
    <w:p w14:paraId="90000000">
      <w:pPr>
        <w:numPr>
          <w:ilvl w:val="0"/>
          <w:numId w:val="4"/>
        </w:numPr>
        <w:tabs>
          <w:tab w:leader="none" w:pos="1317" w:val="left"/>
        </w:tabs>
        <w:ind w:firstLine="712" w:left="260"/>
        <w:jc w:val="both"/>
        <w:rPr>
          <w:sz w:val="28"/>
        </w:rPr>
      </w:pPr>
      <w:r>
        <w:rPr>
          <w:sz w:val="28"/>
        </w:rPr>
        <w:t>должностная инструкция, трудовой договор или иной документ, под-тверждающий, что опыт и знание работы в должностях руководителей и специ-алистов на предприятиях, в учреждениях и организациях, период которой пре</w:t>
      </w:r>
      <w:r>
        <w:rPr>
          <w:sz w:val="28"/>
        </w:rPr>
        <w:t>д</w:t>
      </w:r>
      <w:r>
        <w:rPr>
          <w:sz w:val="28"/>
        </w:rPr>
        <w:t>лагается включить в стаж муниципальной службы, необходимы муници-пальному служащему для исполнения обязанностей по замещаемой должности муниципальной службы;</w:t>
      </w:r>
    </w:p>
    <w:p w14:paraId="91000000">
      <w:pPr>
        <w:numPr>
          <w:ilvl w:val="0"/>
          <w:numId w:val="4"/>
        </w:numPr>
        <w:tabs>
          <w:tab w:leader="none" w:pos="1320" w:val="left"/>
        </w:tabs>
        <w:ind w:hanging="348" w:left="1320"/>
        <w:rPr>
          <w:sz w:val="28"/>
        </w:rPr>
      </w:pPr>
      <w:r>
        <w:rPr>
          <w:sz w:val="28"/>
        </w:rPr>
        <w:t>военный билет или справка военного комиссариата, подтверждающая</w:t>
      </w:r>
    </w:p>
    <w:p w14:paraId="92000000">
      <w:pPr>
        <w:sectPr>
          <w:pgSz w:h="16840" w:orient="portrait" w:w="11900"/>
          <w:pgMar w:bottom="753" w:footer="0" w:gutter="0" w:header="0" w:left="1440" w:right="560" w:top="706"/>
        </w:sectPr>
      </w:pPr>
    </w:p>
    <w:p w14:paraId="93000000">
      <w:pPr>
        <w:ind w:right="-259"/>
        <w:jc w:val="center"/>
        <w:rPr>
          <w:sz w:val="20"/>
        </w:rPr>
      </w:pPr>
      <w:r>
        <w:rPr>
          <w:sz w:val="20"/>
        </w:rPr>
        <w:t>4</w:t>
      </w:r>
    </w:p>
    <w:p w14:paraId="94000000">
      <w:pPr>
        <w:spacing w:line="178" w:lineRule="exact"/>
        <w:ind/>
        <w:rPr>
          <w:sz w:val="20"/>
        </w:rPr>
      </w:pPr>
    </w:p>
    <w:p w14:paraId="95000000">
      <w:pPr>
        <w:ind w:firstLine="0" w:left="260"/>
        <w:rPr>
          <w:sz w:val="20"/>
        </w:rPr>
      </w:pPr>
      <w:r>
        <w:rPr>
          <w:sz w:val="28"/>
        </w:rPr>
        <w:t>стаж военной службы;</w:t>
      </w:r>
    </w:p>
    <w:p w14:paraId="96000000">
      <w:pPr>
        <w:numPr>
          <w:ilvl w:val="0"/>
          <w:numId w:val="5"/>
        </w:numPr>
        <w:tabs>
          <w:tab w:leader="none" w:pos="1367" w:val="left"/>
        </w:tabs>
        <w:ind w:firstLine="712" w:left="260"/>
        <w:rPr>
          <w:sz w:val="28"/>
        </w:rPr>
      </w:pPr>
      <w:r>
        <w:rPr>
          <w:sz w:val="28"/>
        </w:rPr>
        <w:t>при необходимости принимаются к рассмотрению справки других компетентных учреждений.</w:t>
      </w:r>
    </w:p>
    <w:p w14:paraId="97000000">
      <w:pPr>
        <w:ind w:firstLine="708" w:left="260"/>
        <w:jc w:val="both"/>
        <w:rPr>
          <w:sz w:val="28"/>
        </w:rPr>
      </w:pPr>
      <w:r>
        <w:rPr>
          <w:sz w:val="28"/>
        </w:rPr>
        <w:t>5.4. Комиссия рассматривает документы, подтверждающие стаж муници-пальной службы муниципального служащего (гражданина), проверяет при н</w:t>
      </w:r>
      <w:r>
        <w:rPr>
          <w:sz w:val="28"/>
        </w:rPr>
        <w:t>е</w:t>
      </w:r>
      <w:r>
        <w:rPr>
          <w:sz w:val="28"/>
        </w:rPr>
        <w:t>обходимости обоснованность включения в стаж муниципальной службы иных периодов службы (работы), устанавливает идентичность между приме-нявшимися ранее наименованиями должностей и наименованиями должностей муниципальной службы администрации района, если наименование замещае-мой ранее должности не предусмотрено перечнем наименований должностей муниципальной службы, утвержденным постановлением администрации райо-на от 03.02.2017 № 99.</w:t>
      </w:r>
    </w:p>
    <w:p w14:paraId="98000000">
      <w:pPr>
        <w:ind w:firstLine="708" w:left="260" w:right="20"/>
        <w:rPr>
          <w:sz w:val="28"/>
        </w:rPr>
      </w:pPr>
      <w:r>
        <w:rPr>
          <w:sz w:val="28"/>
        </w:rPr>
        <w:t>5.5. Секретарь Комиссии готовит справку о стаже муниципальной слу</w:t>
      </w:r>
      <w:r>
        <w:rPr>
          <w:sz w:val="28"/>
        </w:rPr>
        <w:t>ж</w:t>
      </w:r>
      <w:r>
        <w:rPr>
          <w:sz w:val="28"/>
        </w:rPr>
        <w:t>бы муниципального служащего (приложение 3 к Положению).</w:t>
      </w:r>
    </w:p>
    <w:p w14:paraId="99000000">
      <w:pPr>
        <w:ind w:firstLine="708" w:left="260" w:right="20"/>
        <w:rPr>
          <w:sz w:val="28"/>
        </w:rPr>
      </w:pPr>
      <w:r>
        <w:rPr>
          <w:sz w:val="28"/>
        </w:rPr>
        <w:t>5.6. Комиссией по результатам заседания может быть принято одно из следующих решений:</w:t>
      </w:r>
    </w:p>
    <w:p w14:paraId="9A000000">
      <w:pPr>
        <w:ind w:firstLine="708" w:left="260" w:right="20"/>
        <w:rPr>
          <w:sz w:val="28"/>
        </w:rPr>
      </w:pPr>
      <w:r>
        <w:rPr>
          <w:sz w:val="28"/>
        </w:rPr>
        <w:t>а) включить в стаж муниципальной службы муниципальному служащему (гражданину) иные периоды службы (работы);</w:t>
      </w:r>
    </w:p>
    <w:p w14:paraId="9B000000">
      <w:pPr>
        <w:ind w:firstLine="708" w:left="260"/>
        <w:rPr>
          <w:sz w:val="28"/>
        </w:rPr>
      </w:pPr>
      <w:r>
        <w:rPr>
          <w:sz w:val="28"/>
        </w:rPr>
        <w:t>б) отказать во включении в стаж муниципальной службы муниципально-му служащему (гражданину) иных периодов службы (работы).</w:t>
      </w:r>
    </w:p>
    <w:p w14:paraId="9C000000">
      <w:pPr>
        <w:ind w:firstLine="708" w:left="260"/>
        <w:rPr>
          <w:sz w:val="28"/>
        </w:rPr>
      </w:pPr>
      <w:r>
        <w:rPr>
          <w:sz w:val="28"/>
        </w:rPr>
        <w:t>5.7. Решения Комиссии принимаются большинством голосов присутству-ющих на её заседании членов Комиссии путем открытого голосования.</w:t>
      </w:r>
    </w:p>
    <w:p w14:paraId="9D000000">
      <w:pPr>
        <w:ind w:firstLine="708" w:left="260"/>
        <w:jc w:val="both"/>
        <w:rPr>
          <w:sz w:val="28"/>
        </w:rPr>
      </w:pPr>
      <w:r>
        <w:rPr>
          <w:sz w:val="28"/>
        </w:rPr>
        <w:t>5.8. Решения Комиссии оформляются протоколом заседания Комиссии. Протокол заседания Комиссии, а также справка о стаже муниципальной слу</w:t>
      </w:r>
      <w:r>
        <w:rPr>
          <w:sz w:val="28"/>
        </w:rPr>
        <w:t>ж</w:t>
      </w:r>
      <w:r>
        <w:rPr>
          <w:sz w:val="28"/>
        </w:rPr>
        <w:t>бы муниципального служащего, гражданина подписывается всеми членами Комис-сии, присутствующими на заседании.</w:t>
      </w:r>
    </w:p>
    <w:p w14:paraId="9E000000">
      <w:pPr>
        <w:ind w:firstLine="708" w:left="260"/>
        <w:rPr>
          <w:sz w:val="28"/>
        </w:rPr>
      </w:pPr>
      <w:r>
        <w:rPr>
          <w:sz w:val="28"/>
        </w:rPr>
        <w:t>5.9. Члены Комиссии в случае несогласия с решением Комиссии вправе зафиксировать в протоколе своё особое мнение.</w:t>
      </w:r>
    </w:p>
    <w:p w14:paraId="9F000000">
      <w:pPr>
        <w:ind w:firstLine="708" w:left="260"/>
        <w:jc w:val="both"/>
        <w:rPr>
          <w:sz w:val="28"/>
        </w:rPr>
      </w:pPr>
      <w:r>
        <w:rPr>
          <w:sz w:val="28"/>
        </w:rPr>
        <w:t>5.10. Решение Комиссии служит основанием для издания распоряжения администрации района о назначении ежемесячной надбавки к должностному окладу за выслугу лет муниципальному служащему либо для назначения пен-сии за выслугу лет гражданину.</w:t>
      </w:r>
    </w:p>
    <w:p w14:paraId="A0000000">
      <w:pPr>
        <w:ind w:firstLine="708" w:left="260"/>
        <w:jc w:val="both"/>
        <w:rPr>
          <w:sz w:val="28"/>
        </w:rPr>
      </w:pPr>
      <w:r>
        <w:rPr>
          <w:sz w:val="28"/>
        </w:rPr>
        <w:t>5.11. Размер надбавки за выслугу лет при изменении продолжительности стажа муниципальной службы увеличивается на основании распоряжения а</w:t>
      </w:r>
      <w:r>
        <w:rPr>
          <w:sz w:val="28"/>
        </w:rPr>
        <w:t>д</w:t>
      </w:r>
      <w:r>
        <w:rPr>
          <w:sz w:val="28"/>
        </w:rPr>
        <w:t>министрации района со дня регистрации заявления муниципального служа-щего секретарем Комиссии.</w:t>
      </w:r>
    </w:p>
    <w:p w14:paraId="A1000000">
      <w:pPr>
        <w:spacing w:line="252" w:lineRule="auto"/>
        <w:ind w:firstLine="708" w:left="260"/>
        <w:jc w:val="both"/>
        <w:rPr>
          <w:sz w:val="28"/>
        </w:rPr>
      </w:pPr>
      <w:r>
        <w:rPr>
          <w:sz w:val="27"/>
        </w:rPr>
        <w:t>5.12. В случае принятия Комиссией решения об отказе во включении иных периодов службы (работы) в стаж муниципальной службы муниципально-му сл</w:t>
      </w:r>
      <w:r>
        <w:rPr>
          <w:sz w:val="27"/>
        </w:rPr>
        <w:t>у</w:t>
      </w:r>
      <w:r>
        <w:rPr>
          <w:sz w:val="27"/>
        </w:rPr>
        <w:t>жащему (гражданину) направляется ответ с разъяснением причин отказа.</w:t>
      </w:r>
    </w:p>
    <w:p w14:paraId="A2000000">
      <w:pPr>
        <w:spacing w:line="3" w:lineRule="exact"/>
        <w:ind/>
        <w:rPr>
          <w:sz w:val="28"/>
        </w:rPr>
      </w:pPr>
    </w:p>
    <w:p w14:paraId="A3000000">
      <w:pPr>
        <w:spacing w:line="252" w:lineRule="auto"/>
        <w:ind w:firstLine="708" w:left="260"/>
        <w:jc w:val="both"/>
        <w:rPr>
          <w:sz w:val="28"/>
        </w:rPr>
      </w:pPr>
      <w:r>
        <w:rPr>
          <w:sz w:val="28"/>
        </w:rPr>
        <w:t>5.13. Хранение протоколов Комиссии и материалов, предоставленных в Комиссию, осуществляется отделом организационно-контрольной работы, кад-ров и делопроизводства администрации района.</w:t>
      </w:r>
    </w:p>
    <w:p w14:paraId="A4000000">
      <w:pPr>
        <w:spacing w:line="56" w:lineRule="exact"/>
        <w:ind/>
        <w:rPr>
          <w:sz w:val="20"/>
        </w:rPr>
      </w:pPr>
    </w:p>
    <w:p w14:paraId="A5000000">
      <w:pPr>
        <w:ind w:right="-179"/>
        <w:jc w:val="center"/>
        <w:rPr>
          <w:sz w:val="20"/>
        </w:rPr>
      </w:pPr>
      <w:r>
        <w:rPr>
          <w:sz w:val="28"/>
        </w:rPr>
        <w:t>6. Порядок обжалования</w:t>
      </w:r>
    </w:p>
    <w:p w14:paraId="A6000000">
      <w:pPr>
        <w:ind w:right="-259"/>
        <w:jc w:val="center"/>
        <w:rPr>
          <w:sz w:val="20"/>
        </w:rPr>
      </w:pPr>
      <w:r>
        <w:rPr>
          <w:sz w:val="28"/>
        </w:rPr>
        <w:t>действий (бездействия) и решений Комиссии</w:t>
      </w:r>
    </w:p>
    <w:p w14:paraId="A7000000">
      <w:pPr>
        <w:sectPr>
          <w:pgSz w:h="16840" w:orient="portrait" w:w="11900"/>
          <w:pgMar w:bottom="873" w:footer="0" w:gutter="0" w:header="0" w:left="1440" w:right="560" w:top="706"/>
        </w:sectPr>
      </w:pPr>
    </w:p>
    <w:p w14:paraId="A8000000">
      <w:pPr>
        <w:ind w:right="-259"/>
        <w:jc w:val="center"/>
        <w:rPr>
          <w:sz w:val="20"/>
        </w:rPr>
      </w:pPr>
      <w:r>
        <w:rPr>
          <w:sz w:val="20"/>
        </w:rPr>
        <w:t>5</w:t>
      </w:r>
    </w:p>
    <w:p w14:paraId="A9000000">
      <w:pPr>
        <w:spacing w:line="178" w:lineRule="exact"/>
        <w:ind/>
        <w:rPr>
          <w:sz w:val="20"/>
        </w:rPr>
      </w:pPr>
    </w:p>
    <w:p w14:paraId="AA000000">
      <w:pPr>
        <w:spacing w:line="252" w:lineRule="auto"/>
        <w:ind w:firstLine="708" w:left="260"/>
        <w:jc w:val="both"/>
        <w:rPr>
          <w:sz w:val="20"/>
        </w:rPr>
      </w:pPr>
      <w:r>
        <w:rPr>
          <w:sz w:val="28"/>
        </w:rPr>
        <w:t>Муниципальный служащий, гражданин имеют право обжаловать дей-ствия (бездействие) и решения, осуществляемые (принятые) Комиссией, в соот-ветствии с действующим законодательством.</w:t>
      </w:r>
    </w:p>
    <w:p w14:paraId="AB000000">
      <w:pPr>
        <w:sectPr>
          <w:pgSz w:h="16840" w:orient="portrait" w:w="11900"/>
          <w:pgMar w:bottom="1440" w:footer="0" w:gutter="0" w:header="0" w:left="1440" w:right="560" w:top="706"/>
        </w:sectPr>
      </w:pPr>
    </w:p>
    <w:p w14:paraId="AC000000">
      <w:pPr>
        <w:ind/>
        <w:jc w:val="right"/>
        <w:rPr>
          <w:sz w:val="20"/>
        </w:rPr>
      </w:pPr>
      <w:r>
        <w:rPr>
          <w:sz w:val="24"/>
        </w:rPr>
        <w:t>Приложение 1</w:t>
      </w:r>
    </w:p>
    <w:p w14:paraId="AD000000">
      <w:pPr>
        <w:ind/>
        <w:jc w:val="right"/>
        <w:rPr>
          <w:sz w:val="20"/>
        </w:rPr>
      </w:pPr>
      <w:r>
        <w:rPr>
          <w:sz w:val="24"/>
        </w:rPr>
        <w:t>к Положению о Комиссии</w:t>
      </w:r>
    </w:p>
    <w:p w14:paraId="AE000000">
      <w:pPr>
        <w:spacing w:line="200" w:lineRule="exact"/>
        <w:ind/>
        <w:rPr>
          <w:sz w:val="20"/>
        </w:rPr>
      </w:pPr>
    </w:p>
    <w:p w14:paraId="AF000000">
      <w:pPr>
        <w:spacing w:line="350" w:lineRule="exact"/>
        <w:ind/>
        <w:rPr>
          <w:sz w:val="20"/>
        </w:rPr>
      </w:pPr>
    </w:p>
    <w:p w14:paraId="B0000000">
      <w:pPr>
        <w:ind w:firstLine="0" w:left="6320"/>
        <w:jc w:val="center"/>
        <w:rPr>
          <w:sz w:val="20"/>
        </w:rPr>
      </w:pPr>
      <w:r>
        <w:rPr>
          <w:sz w:val="28"/>
        </w:rPr>
        <w:t>В комиссию по установл</w:t>
      </w:r>
      <w:r>
        <w:rPr>
          <w:sz w:val="28"/>
        </w:rPr>
        <w:t>е</w:t>
      </w:r>
      <w:r>
        <w:rPr>
          <w:sz w:val="28"/>
        </w:rPr>
        <w:t>нию стажа</w:t>
      </w:r>
    </w:p>
    <w:p w14:paraId="B1000000">
      <w:pPr>
        <w:ind w:firstLine="0" w:left="6320"/>
        <w:jc w:val="center"/>
        <w:rPr>
          <w:sz w:val="20"/>
        </w:rPr>
      </w:pPr>
      <w:r>
        <w:rPr>
          <w:sz w:val="28"/>
        </w:rPr>
        <w:t>муниципальной службы м</w:t>
      </w:r>
      <w:r>
        <w:rPr>
          <w:sz w:val="28"/>
        </w:rPr>
        <w:t>у</w:t>
      </w:r>
      <w:r>
        <w:rPr>
          <w:sz w:val="28"/>
        </w:rPr>
        <w:t>ници-</w:t>
      </w:r>
    </w:p>
    <w:p w14:paraId="B2000000">
      <w:pPr>
        <w:ind w:firstLine="0" w:left="6240"/>
        <w:jc w:val="center"/>
        <w:rPr>
          <w:sz w:val="20"/>
        </w:rPr>
      </w:pPr>
      <w:r>
        <w:rPr>
          <w:sz w:val="28"/>
        </w:rPr>
        <w:t>пальным служащим админ</w:t>
      </w:r>
      <w:r>
        <w:rPr>
          <w:sz w:val="28"/>
        </w:rPr>
        <w:t>и</w:t>
      </w:r>
      <w:r>
        <w:rPr>
          <w:sz w:val="28"/>
        </w:rPr>
        <w:t>страции</w:t>
      </w:r>
    </w:p>
    <w:p w14:paraId="B3000000">
      <w:pPr>
        <w:ind w:firstLine="0" w:left="6320"/>
        <w:jc w:val="center"/>
        <w:rPr>
          <w:sz w:val="20"/>
        </w:rPr>
      </w:pPr>
      <w:r>
        <w:rPr>
          <w:sz w:val="28"/>
        </w:rPr>
        <w:t>Гусь-Хрустального района</w:t>
      </w:r>
    </w:p>
    <w:p w14:paraId="B4000000">
      <w:pPr>
        <w:ind w:firstLine="0" w:left="5340"/>
        <w:rPr>
          <w:sz w:val="20"/>
        </w:rPr>
      </w:pPr>
      <w:r>
        <w:rPr>
          <w:sz w:val="28"/>
        </w:rPr>
        <w:t>от ______________________________</w:t>
      </w:r>
    </w:p>
    <w:p w14:paraId="B5000000">
      <w:pPr>
        <w:ind w:firstLine="0" w:left="7400"/>
        <w:rPr>
          <w:sz w:val="20"/>
        </w:rPr>
      </w:pPr>
      <w:r>
        <w:rPr>
          <w:sz w:val="24"/>
        </w:rPr>
        <w:t>(Ф.И.О.)</w:t>
      </w:r>
    </w:p>
    <w:p w14:paraId="B6000000">
      <w:pPr>
        <w:ind w:firstLine="0" w:left="5500"/>
        <w:rPr>
          <w:sz w:val="20"/>
        </w:rPr>
      </w:pPr>
      <w:r>
        <w:rPr>
          <w:sz w:val="28"/>
        </w:rPr>
        <w:t>_______________________________</w:t>
      </w:r>
    </w:p>
    <w:p w14:paraId="B7000000">
      <w:pPr>
        <w:spacing w:line="2" w:lineRule="exact"/>
        <w:ind/>
        <w:rPr>
          <w:sz w:val="20"/>
        </w:rPr>
      </w:pPr>
    </w:p>
    <w:p w14:paraId="B8000000">
      <w:pPr>
        <w:ind w:firstLine="0" w:left="6160"/>
        <w:rPr>
          <w:sz w:val="20"/>
        </w:rPr>
      </w:pPr>
      <w:r>
        <w:rPr>
          <w:sz w:val="24"/>
        </w:rPr>
        <w:t>(должность, подразделение)</w:t>
      </w:r>
    </w:p>
    <w:p w14:paraId="B9000000">
      <w:pPr>
        <w:spacing w:line="274" w:lineRule="exact"/>
        <w:ind/>
        <w:rPr>
          <w:sz w:val="20"/>
        </w:rPr>
      </w:pPr>
    </w:p>
    <w:p w14:paraId="BA000000">
      <w:pPr>
        <w:ind w:right="-259"/>
        <w:jc w:val="center"/>
        <w:rPr>
          <w:sz w:val="20"/>
        </w:rPr>
      </w:pPr>
      <w:r>
        <w:rPr>
          <w:sz w:val="28"/>
        </w:rPr>
        <w:t>ЗАЯВЛЕНИЕ</w:t>
      </w:r>
    </w:p>
    <w:p w14:paraId="BB000000">
      <w:pPr>
        <w:spacing w:line="322" w:lineRule="exact"/>
        <w:ind/>
        <w:rPr>
          <w:sz w:val="20"/>
        </w:rPr>
      </w:pPr>
    </w:p>
    <w:p w14:paraId="BC000000">
      <w:pPr>
        <w:numPr>
          <w:ilvl w:val="0"/>
          <w:numId w:val="6"/>
        </w:numPr>
        <w:tabs>
          <w:tab w:leader="none" w:pos="1218" w:val="left"/>
        </w:tabs>
        <w:spacing w:line="252" w:lineRule="auto"/>
        <w:ind w:firstLine="712" w:left="260"/>
        <w:jc w:val="both"/>
        <w:rPr>
          <w:sz w:val="27"/>
        </w:rPr>
      </w:pPr>
      <w:r>
        <w:rPr>
          <w:sz w:val="27"/>
        </w:rPr>
        <w:t>соответствии с Положением об установлении стажа муниципальной служ-бы в администрации муниципального образования Гусь-Хрустальный район, у</w:t>
      </w:r>
      <w:r>
        <w:rPr>
          <w:sz w:val="27"/>
        </w:rPr>
        <w:t>т</w:t>
      </w:r>
      <w:r>
        <w:rPr>
          <w:sz w:val="27"/>
        </w:rPr>
        <w:t>вержденным постановлением администрации района от 15.11.2018 № 1259, прошу зачесть в стаж муниципальной службы для установления ежемесячной надбавки к должностному окладу за выслугу лет и продолжительности ежегодно-го дополн</w:t>
      </w:r>
      <w:r>
        <w:rPr>
          <w:sz w:val="27"/>
        </w:rPr>
        <w:t>и</w:t>
      </w:r>
      <w:r>
        <w:rPr>
          <w:sz w:val="27"/>
        </w:rPr>
        <w:t>тельного оплачиваемого отпуска период (периоды) работы (службы):</w:t>
      </w:r>
    </w:p>
    <w:p w14:paraId="BD000000">
      <w:pPr>
        <w:spacing w:line="259" w:lineRule="exact"/>
        <w:ind/>
        <w:rPr>
          <w:sz w:val="27"/>
        </w:rPr>
      </w:pPr>
    </w:p>
    <w:p w14:paraId="BE000000">
      <w:pPr>
        <w:numPr>
          <w:ilvl w:val="1"/>
          <w:numId w:val="6"/>
        </w:numPr>
        <w:tabs>
          <w:tab w:leader="none" w:pos="1380" w:val="left"/>
        </w:tabs>
        <w:ind w:hanging="170" w:left="1380"/>
        <w:rPr>
          <w:sz w:val="28"/>
        </w:rPr>
      </w:pPr>
      <w:r>
        <w:rPr>
          <w:sz w:val="28"/>
        </w:rPr>
        <w:t>с «___» __________ _______ г. по «___» ___________ ______ г.</w:t>
      </w:r>
    </w:p>
    <w:p w14:paraId="BF000000">
      <w:pPr>
        <w:spacing w:line="322" w:lineRule="exact"/>
        <w:ind/>
        <w:rPr>
          <w:sz w:val="20"/>
        </w:rPr>
      </w:pPr>
    </w:p>
    <w:p w14:paraId="C0000000">
      <w:pPr>
        <w:ind w:firstLine="0" w:left="320"/>
        <w:rPr>
          <w:sz w:val="20"/>
        </w:rPr>
      </w:pPr>
      <w:r>
        <w:rPr>
          <w:sz w:val="28"/>
        </w:rPr>
        <w:t>____________________________________________________________________</w:t>
      </w:r>
    </w:p>
    <w:p w14:paraId="C1000000">
      <w:pPr>
        <w:spacing w:line="2" w:lineRule="exact"/>
        <w:ind/>
        <w:rPr>
          <w:sz w:val="20"/>
        </w:rPr>
      </w:pPr>
    </w:p>
    <w:p w14:paraId="C2000000">
      <w:pPr>
        <w:ind w:right="-259"/>
        <w:jc w:val="center"/>
        <w:rPr>
          <w:sz w:val="20"/>
        </w:rPr>
      </w:pPr>
      <w:r>
        <w:rPr>
          <w:sz w:val="24"/>
        </w:rPr>
        <w:t>(должность, наименование организации)</w:t>
      </w:r>
    </w:p>
    <w:p w14:paraId="C3000000">
      <w:pPr>
        <w:spacing w:line="274" w:lineRule="exact"/>
        <w:ind/>
        <w:rPr>
          <w:sz w:val="20"/>
        </w:rPr>
      </w:pPr>
    </w:p>
    <w:p w14:paraId="C4000000">
      <w:pPr>
        <w:numPr>
          <w:ilvl w:val="0"/>
          <w:numId w:val="7"/>
        </w:numPr>
        <w:tabs>
          <w:tab w:leader="none" w:pos="1249" w:val="left"/>
        </w:tabs>
        <w:ind w:firstLine="712" w:left="260"/>
        <w:rPr>
          <w:sz w:val="28"/>
        </w:rPr>
      </w:pPr>
      <w:r>
        <w:rPr>
          <w:sz w:val="28"/>
        </w:rPr>
        <w:t>указанный(ые) период (периоды) работы (службы) занимался(лась) во-просами</w:t>
      </w:r>
    </w:p>
    <w:p w14:paraId="C5000000">
      <w:pPr>
        <w:ind w:firstLine="0" w:left="26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C6000000">
      <w:pPr>
        <w:ind w:firstLine="0" w:left="26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C7000000">
      <w:pPr>
        <w:ind w:firstLine="0" w:left="1540"/>
        <w:rPr>
          <w:sz w:val="20"/>
        </w:rPr>
      </w:pPr>
      <w:r>
        <w:rPr>
          <w:sz w:val="24"/>
        </w:rPr>
        <w:t>(указать характер деятельности, род занятий в указанной должности)</w:t>
      </w:r>
    </w:p>
    <w:p w14:paraId="C8000000">
      <w:pPr>
        <w:ind w:firstLine="708" w:left="260"/>
        <w:jc w:val="both"/>
        <w:rPr>
          <w:sz w:val="20"/>
        </w:rPr>
      </w:pPr>
      <w:r>
        <w:rPr>
          <w:sz w:val="28"/>
        </w:rPr>
        <w:t>Опыт и знания, приобретенные в вышеуказанный период работы (служ-бы), способствовали повышению качества и эффективности работы для выпол-нения обязанностей ___________________________________________________</w:t>
      </w:r>
    </w:p>
    <w:p w14:paraId="C9000000">
      <w:pPr>
        <w:ind w:firstLine="0" w:left="260"/>
        <w:rPr>
          <w:sz w:val="20"/>
        </w:rPr>
      </w:pPr>
      <w:r>
        <w:rPr>
          <w:sz w:val="28"/>
        </w:rPr>
        <w:t>____________________________________________________________________</w:t>
      </w:r>
    </w:p>
    <w:p w14:paraId="CA000000">
      <w:pPr>
        <w:ind w:right="-259"/>
        <w:jc w:val="center"/>
        <w:rPr>
          <w:sz w:val="20"/>
        </w:rPr>
      </w:pPr>
      <w:r>
        <w:rPr>
          <w:sz w:val="24"/>
        </w:rPr>
        <w:t>(перечислить обязанности в соответствии с должностной инструкцией)</w:t>
      </w:r>
    </w:p>
    <w:p w14:paraId="CB000000">
      <w:pPr>
        <w:ind w:firstLine="0" w:left="260"/>
        <w:rPr>
          <w:sz w:val="20"/>
        </w:rPr>
      </w:pPr>
      <w:r>
        <w:rPr>
          <w:sz w:val="28"/>
        </w:rPr>
        <w:t>по замещаемой должности _____________________________________________</w:t>
      </w:r>
    </w:p>
    <w:p w14:paraId="CC000000">
      <w:pPr>
        <w:spacing w:line="2" w:lineRule="exact"/>
        <w:ind/>
        <w:rPr>
          <w:sz w:val="20"/>
        </w:rPr>
      </w:pPr>
    </w:p>
    <w:p w14:paraId="CD000000">
      <w:pPr>
        <w:ind w:firstLine="0" w:left="4800"/>
        <w:rPr>
          <w:sz w:val="20"/>
        </w:rPr>
      </w:pPr>
      <w:r>
        <w:rPr>
          <w:sz w:val="24"/>
        </w:rPr>
        <w:t>(наименование должности)</w:t>
      </w:r>
    </w:p>
    <w:p w14:paraId="CE000000">
      <w:pPr>
        <w:spacing w:line="274" w:lineRule="exact"/>
        <w:ind/>
        <w:rPr>
          <w:sz w:val="20"/>
        </w:rPr>
      </w:pPr>
    </w:p>
    <w:p w14:paraId="CF000000">
      <w:pPr>
        <w:tabs>
          <w:tab w:leader="none" w:pos="6980" w:val="left"/>
        </w:tabs>
        <w:ind w:firstLine="0" w:left="640"/>
        <w:rPr>
          <w:sz w:val="20"/>
        </w:rPr>
      </w:pPr>
      <w:r>
        <w:rPr>
          <w:sz w:val="28"/>
        </w:rPr>
        <w:t>____________________</w:t>
      </w:r>
      <w:r>
        <w:rPr>
          <w:sz w:val="20"/>
        </w:rPr>
        <w:tab/>
      </w:r>
      <w:r>
        <w:rPr>
          <w:sz w:val="28"/>
        </w:rPr>
        <w:t>__________________</w:t>
      </w:r>
    </w:p>
    <w:p w14:paraId="D0000000">
      <w:pPr>
        <w:sectPr>
          <w:pgSz w:h="16840" w:orient="portrait" w:w="11900"/>
          <w:pgMar w:bottom="1440" w:footer="0" w:gutter="0" w:header="0" w:left="1440" w:right="560" w:top="1116"/>
        </w:sectPr>
      </w:pPr>
    </w:p>
    <w:p w14:paraId="D1000000">
      <w:pPr>
        <w:spacing w:line="2" w:lineRule="exact"/>
        <w:ind/>
        <w:rPr>
          <w:sz w:val="20"/>
        </w:rPr>
      </w:pPr>
    </w:p>
    <w:p w14:paraId="D2000000">
      <w:pPr>
        <w:tabs>
          <w:tab w:leader="none" w:pos="7840" w:val="left"/>
        </w:tabs>
        <w:ind w:firstLine="0" w:left="1480"/>
        <w:rPr>
          <w:sz w:val="20"/>
        </w:rPr>
      </w:pPr>
      <w:r>
        <w:rPr>
          <w:sz w:val="23"/>
        </w:rPr>
        <w:t>дата</w:t>
      </w:r>
      <w:r>
        <w:rPr>
          <w:sz w:val="20"/>
        </w:rPr>
        <w:tab/>
      </w:r>
      <w:r>
        <w:rPr>
          <w:sz w:val="23"/>
        </w:rPr>
        <w:t>подпись</w:t>
      </w:r>
    </w:p>
    <w:p w14:paraId="D300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D4000000">
      <w:pPr>
        <w:ind/>
        <w:jc w:val="right"/>
        <w:rPr>
          <w:sz w:val="20"/>
        </w:rPr>
      </w:pPr>
      <w:r>
        <w:rPr>
          <w:sz w:val="24"/>
        </w:rPr>
        <w:t>Приложение 2</w:t>
      </w:r>
    </w:p>
    <w:p w14:paraId="D5000000">
      <w:pPr>
        <w:spacing w:line="240" w:lineRule="auto"/>
        <w:ind/>
        <w:jc w:val="right"/>
        <w:rPr>
          <w:sz w:val="20"/>
        </w:rPr>
      </w:pPr>
      <w:r>
        <w:rPr>
          <w:sz w:val="24"/>
        </w:rPr>
        <w:t>к Положению о Комиссии</w:t>
      </w:r>
    </w:p>
    <w:p w14:paraId="D6000000">
      <w:pPr>
        <w:ind w:right="60"/>
        <w:jc w:val="right"/>
        <w:rPr>
          <w:sz w:val="20"/>
        </w:rPr>
      </w:pPr>
      <w:r>
        <w:rPr>
          <w:sz w:val="28"/>
        </w:rPr>
        <w:t>В комиссию по установлению стажа</w:t>
      </w:r>
    </w:p>
    <w:p w14:paraId="D7000000">
      <w:pPr>
        <w:ind w:firstLine="0" w:left="6320"/>
        <w:jc w:val="center"/>
        <w:rPr>
          <w:sz w:val="20"/>
        </w:rPr>
      </w:pPr>
      <w:r>
        <w:rPr>
          <w:sz w:val="28"/>
        </w:rPr>
        <w:t>муниципальной службы м</w:t>
      </w:r>
      <w:r>
        <w:rPr>
          <w:sz w:val="28"/>
        </w:rPr>
        <w:t>у</w:t>
      </w:r>
      <w:r>
        <w:rPr>
          <w:sz w:val="28"/>
        </w:rPr>
        <w:t>ници-</w:t>
      </w:r>
    </w:p>
    <w:p w14:paraId="D8000000">
      <w:pPr>
        <w:ind w:firstLine="0" w:left="6240"/>
        <w:jc w:val="center"/>
        <w:rPr>
          <w:sz w:val="20"/>
        </w:rPr>
      </w:pPr>
      <w:r>
        <w:rPr>
          <w:sz w:val="28"/>
        </w:rPr>
        <w:t>пальным служащим админ</w:t>
      </w:r>
      <w:r>
        <w:rPr>
          <w:sz w:val="28"/>
        </w:rPr>
        <w:t>и</w:t>
      </w:r>
      <w:r>
        <w:rPr>
          <w:sz w:val="28"/>
        </w:rPr>
        <w:t>страции</w:t>
      </w:r>
    </w:p>
    <w:p w14:paraId="D9000000">
      <w:pPr>
        <w:ind w:firstLine="0" w:left="6320"/>
        <w:jc w:val="center"/>
        <w:rPr>
          <w:sz w:val="20"/>
        </w:rPr>
      </w:pPr>
      <w:r>
        <w:rPr>
          <w:sz w:val="28"/>
        </w:rPr>
        <w:t>Гусь-Хрустального района</w:t>
      </w:r>
    </w:p>
    <w:p w14:paraId="DA000000">
      <w:pPr>
        <w:ind w:firstLine="0" w:left="5340"/>
        <w:rPr>
          <w:sz w:val="20"/>
        </w:rPr>
      </w:pPr>
      <w:r>
        <w:rPr>
          <w:sz w:val="28"/>
        </w:rPr>
        <w:t>от _____________________________ ,</w:t>
      </w:r>
    </w:p>
    <w:p w14:paraId="DB000000">
      <w:pPr>
        <w:ind w:firstLine="0" w:left="6180"/>
        <w:jc w:val="center"/>
        <w:rPr>
          <w:sz w:val="20"/>
        </w:rPr>
      </w:pPr>
      <w:r>
        <w:rPr>
          <w:sz w:val="24"/>
        </w:rPr>
        <w:t>(Ф.И.О.)</w:t>
      </w:r>
    </w:p>
    <w:p w14:paraId="DC000000">
      <w:pPr>
        <w:ind w:firstLine="0" w:left="6100"/>
        <w:jc w:val="center"/>
        <w:rPr>
          <w:sz w:val="20"/>
        </w:rPr>
      </w:pPr>
      <w:r>
        <w:rPr>
          <w:sz w:val="28"/>
        </w:rPr>
        <w:t>замещавшему(ей) должность</w:t>
      </w:r>
    </w:p>
    <w:p w14:paraId="DD000000">
      <w:pPr>
        <w:ind w:firstLine="0" w:left="6120"/>
        <w:rPr>
          <w:sz w:val="20"/>
        </w:rPr>
      </w:pPr>
      <w:r>
        <w:rPr>
          <w:sz w:val="28"/>
        </w:rPr>
        <w:t>муниципальной службы</w:t>
      </w:r>
    </w:p>
    <w:p w14:paraId="DE000000">
      <w:pPr>
        <w:ind w:firstLine="0" w:left="5860"/>
        <w:rPr>
          <w:sz w:val="20"/>
        </w:rPr>
      </w:pPr>
      <w:r>
        <w:rPr>
          <w:sz w:val="28"/>
        </w:rPr>
        <w:t>(муниципальную должность)</w:t>
      </w:r>
    </w:p>
    <w:p w14:paraId="DF000000">
      <w:pPr>
        <w:ind w:firstLine="0" w:left="5440"/>
        <w:rPr>
          <w:sz w:val="20"/>
        </w:rPr>
      </w:pPr>
      <w:r>
        <w:rPr>
          <w:sz w:val="28"/>
        </w:rPr>
        <w:t>_______________________________</w:t>
      </w:r>
    </w:p>
    <w:p w14:paraId="E0000000">
      <w:pPr>
        <w:spacing w:line="2" w:lineRule="exact"/>
        <w:ind/>
        <w:rPr>
          <w:sz w:val="20"/>
        </w:rPr>
      </w:pPr>
    </w:p>
    <w:p w14:paraId="E1000000">
      <w:pPr>
        <w:ind w:firstLine="0" w:left="6160"/>
        <w:rPr>
          <w:sz w:val="20"/>
        </w:rPr>
      </w:pPr>
      <w:r>
        <w:rPr>
          <w:sz w:val="24"/>
        </w:rPr>
        <w:t>(должность, подразделение)</w:t>
      </w:r>
    </w:p>
    <w:p w14:paraId="E2000000">
      <w:pPr>
        <w:spacing w:line="274" w:lineRule="exact"/>
        <w:ind/>
        <w:rPr>
          <w:sz w:val="20"/>
        </w:rPr>
      </w:pPr>
    </w:p>
    <w:p w14:paraId="E3000000">
      <w:pPr>
        <w:ind w:right="-259"/>
        <w:jc w:val="center"/>
        <w:rPr>
          <w:sz w:val="20"/>
        </w:rPr>
      </w:pPr>
      <w:r>
        <w:rPr>
          <w:sz w:val="28"/>
        </w:rPr>
        <w:t>ЗАЯВЛЕНИЕ</w:t>
      </w:r>
    </w:p>
    <w:p w14:paraId="E4000000">
      <w:pPr>
        <w:spacing w:line="322" w:lineRule="exact"/>
        <w:ind/>
        <w:rPr>
          <w:sz w:val="20"/>
        </w:rPr>
      </w:pPr>
    </w:p>
    <w:p w14:paraId="E5000000">
      <w:pPr>
        <w:numPr>
          <w:ilvl w:val="0"/>
          <w:numId w:val="8"/>
        </w:numPr>
        <w:tabs>
          <w:tab w:leader="none" w:pos="1309" w:val="left"/>
        </w:tabs>
        <w:spacing w:line="252" w:lineRule="auto"/>
        <w:ind w:firstLine="712" w:left="260"/>
        <w:jc w:val="both"/>
        <w:rPr>
          <w:sz w:val="28"/>
        </w:rPr>
      </w:pPr>
      <w:r>
        <w:rPr>
          <w:sz w:val="28"/>
        </w:rPr>
        <w:t>соответствии с Положением об установлении стажа муниципальной службы в администрации муниципального образования Гусь-Хрустальный рай-он, утвержденным постановлением администрации района от 15.11.2018 № 1259, прошу зачесть в стаж муниципальной службы для назначения пенсии за выслугу лет период (периоды) работы (службы):</w:t>
      </w:r>
    </w:p>
    <w:p w14:paraId="E6000000">
      <w:pPr>
        <w:spacing w:line="268" w:lineRule="exact"/>
        <w:ind/>
        <w:rPr>
          <w:sz w:val="28"/>
        </w:rPr>
      </w:pPr>
    </w:p>
    <w:p w14:paraId="E7000000">
      <w:pPr>
        <w:numPr>
          <w:ilvl w:val="1"/>
          <w:numId w:val="8"/>
        </w:numPr>
        <w:tabs>
          <w:tab w:leader="none" w:pos="1380" w:val="left"/>
        </w:tabs>
        <w:ind w:hanging="170" w:left="1380"/>
        <w:rPr>
          <w:sz w:val="28"/>
        </w:rPr>
      </w:pPr>
      <w:r>
        <w:rPr>
          <w:sz w:val="28"/>
        </w:rPr>
        <w:t>с «___» __________ _______ г. по «___» ___________ ______ г.</w:t>
      </w:r>
    </w:p>
    <w:p w14:paraId="E8000000">
      <w:pPr>
        <w:ind w:firstLine="0" w:left="32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E9000000">
      <w:pPr>
        <w:spacing w:line="2" w:lineRule="exact"/>
        <w:ind/>
        <w:rPr>
          <w:sz w:val="20"/>
        </w:rPr>
      </w:pPr>
    </w:p>
    <w:p w14:paraId="EA000000">
      <w:pPr>
        <w:ind w:right="-259"/>
        <w:jc w:val="center"/>
        <w:rPr>
          <w:sz w:val="20"/>
        </w:rPr>
      </w:pPr>
      <w:r>
        <w:rPr>
          <w:sz w:val="24"/>
        </w:rPr>
        <w:t>(должность, наименование организации)</w:t>
      </w:r>
    </w:p>
    <w:p w14:paraId="EB000000">
      <w:pPr>
        <w:spacing w:line="274" w:lineRule="exact"/>
        <w:ind/>
        <w:rPr>
          <w:sz w:val="20"/>
        </w:rPr>
      </w:pPr>
    </w:p>
    <w:p w14:paraId="EC000000">
      <w:pPr>
        <w:numPr>
          <w:ilvl w:val="0"/>
          <w:numId w:val="9"/>
        </w:numPr>
        <w:tabs>
          <w:tab w:leader="none" w:pos="1237" w:val="left"/>
        </w:tabs>
        <w:ind w:firstLine="712" w:left="260"/>
        <w:rPr>
          <w:sz w:val="28"/>
        </w:rPr>
      </w:pPr>
      <w:r>
        <w:rPr>
          <w:sz w:val="28"/>
        </w:rPr>
        <w:t>указанный (ые) период (периоды) работы (службы) занимался(лась) во-просами</w:t>
      </w:r>
    </w:p>
    <w:p w14:paraId="ED000000">
      <w:pPr>
        <w:ind w:firstLine="0" w:left="26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EE000000">
      <w:pPr>
        <w:ind w:firstLine="0" w:left="26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EF000000">
      <w:pPr>
        <w:ind w:firstLine="0" w:left="1540"/>
        <w:rPr>
          <w:sz w:val="20"/>
        </w:rPr>
      </w:pPr>
      <w:r>
        <w:rPr>
          <w:sz w:val="24"/>
        </w:rPr>
        <w:t>(указать характер деятельности, род занятий в указанной должности)</w:t>
      </w:r>
    </w:p>
    <w:p w14:paraId="F0000000">
      <w:pPr>
        <w:ind w:firstLine="708" w:left="260"/>
        <w:jc w:val="both"/>
        <w:rPr>
          <w:sz w:val="20"/>
        </w:rPr>
      </w:pPr>
      <w:r>
        <w:rPr>
          <w:sz w:val="28"/>
        </w:rPr>
        <w:t>Опыт и знания, приобретенные в вышеуказанный период работы (служ-бы), способствовали повышению качества и эффективности работы для выпол-нения обязанностей ___________________________________________________</w:t>
      </w:r>
    </w:p>
    <w:p w14:paraId="F1000000">
      <w:pPr>
        <w:ind w:firstLine="0" w:left="260"/>
        <w:rPr>
          <w:sz w:val="20"/>
        </w:rPr>
      </w:pPr>
      <w:r>
        <w:rPr>
          <w:sz w:val="28"/>
        </w:rPr>
        <w:t>____________________________________________________________________</w:t>
      </w:r>
    </w:p>
    <w:p w14:paraId="F2000000">
      <w:pPr>
        <w:ind w:right="-259"/>
        <w:jc w:val="center"/>
        <w:rPr>
          <w:sz w:val="20"/>
        </w:rPr>
      </w:pPr>
      <w:r>
        <w:rPr>
          <w:sz w:val="24"/>
        </w:rPr>
        <w:t>(перечислить обязанности в соответствии с должностной инструкцией)</w:t>
      </w:r>
    </w:p>
    <w:p w14:paraId="F3000000">
      <w:pPr>
        <w:ind w:firstLine="0" w:left="260"/>
        <w:rPr>
          <w:sz w:val="20"/>
        </w:rPr>
      </w:pPr>
      <w:r>
        <w:rPr>
          <w:sz w:val="28"/>
        </w:rPr>
        <w:t>по замещаемой должности _____________________________________________</w:t>
      </w:r>
    </w:p>
    <w:p w14:paraId="F4000000">
      <w:pPr>
        <w:spacing w:line="2" w:lineRule="exact"/>
        <w:ind/>
        <w:rPr>
          <w:sz w:val="20"/>
        </w:rPr>
      </w:pPr>
    </w:p>
    <w:p w14:paraId="F5000000">
      <w:pPr>
        <w:ind w:firstLine="0" w:left="4800"/>
        <w:rPr>
          <w:sz w:val="20"/>
        </w:rPr>
      </w:pPr>
      <w:r>
        <w:rPr>
          <w:sz w:val="24"/>
        </w:rPr>
        <w:t>(наименование должности)</w:t>
      </w:r>
    </w:p>
    <w:p w14:paraId="F6000000">
      <w:pPr>
        <w:spacing w:line="274" w:lineRule="exact"/>
        <w:ind/>
        <w:rPr>
          <w:sz w:val="20"/>
        </w:rPr>
      </w:pPr>
    </w:p>
    <w:p w14:paraId="F7000000">
      <w:pPr>
        <w:tabs>
          <w:tab w:leader="none" w:pos="6980" w:val="left"/>
        </w:tabs>
        <w:ind w:firstLine="0" w:left="640"/>
        <w:rPr>
          <w:sz w:val="20"/>
        </w:rPr>
      </w:pPr>
      <w:r>
        <w:rPr>
          <w:sz w:val="28"/>
        </w:rPr>
        <w:t>____________________</w:t>
      </w:r>
      <w:r>
        <w:rPr>
          <w:sz w:val="20"/>
        </w:rPr>
        <w:tab/>
      </w:r>
      <w:r>
        <w:rPr>
          <w:sz w:val="28"/>
        </w:rPr>
        <w:t>__________________</w:t>
      </w:r>
    </w:p>
    <w:p w14:paraId="F8000000">
      <w:pPr>
        <w:sectPr>
          <w:pgSz w:h="16840" w:orient="portrait" w:w="11900"/>
          <w:pgMar w:bottom="1440" w:footer="0" w:gutter="0" w:header="0" w:left="1440" w:right="560" w:top="1116"/>
        </w:sectPr>
      </w:pPr>
    </w:p>
    <w:p w14:paraId="F9000000">
      <w:pPr>
        <w:spacing w:line="2" w:lineRule="exact"/>
        <w:ind/>
        <w:rPr>
          <w:sz w:val="20"/>
        </w:rPr>
      </w:pPr>
    </w:p>
    <w:p w14:paraId="FA000000">
      <w:pPr>
        <w:tabs>
          <w:tab w:leader="none" w:pos="7840" w:val="left"/>
        </w:tabs>
        <w:ind w:firstLine="0" w:left="1480"/>
        <w:rPr>
          <w:sz w:val="20"/>
        </w:rPr>
      </w:pPr>
      <w:r>
        <w:rPr>
          <w:sz w:val="23"/>
        </w:rPr>
        <w:t>дата</w:t>
      </w:r>
      <w:r>
        <w:rPr>
          <w:sz w:val="20"/>
        </w:rPr>
        <w:tab/>
      </w:r>
      <w:r>
        <w:rPr>
          <w:sz w:val="23"/>
        </w:rPr>
        <w:t>подпись</w:t>
      </w:r>
    </w:p>
    <w:p w14:paraId="FB00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FC000000">
      <w:pPr>
        <w:ind/>
        <w:jc w:val="right"/>
        <w:rPr>
          <w:sz w:val="20"/>
        </w:rPr>
      </w:pPr>
      <w:r>
        <w:rPr>
          <w:sz w:val="24"/>
        </w:rPr>
        <w:t>Приложение 3</w:t>
      </w:r>
    </w:p>
    <w:p w14:paraId="FD000000">
      <w:pPr>
        <w:ind/>
        <w:jc w:val="right"/>
        <w:rPr>
          <w:sz w:val="20"/>
        </w:rPr>
      </w:pPr>
      <w:r>
        <w:rPr>
          <w:sz w:val="24"/>
        </w:rPr>
        <w:t>к Положению о Комиссии</w:t>
      </w:r>
    </w:p>
    <w:p w14:paraId="FE000000">
      <w:pPr>
        <w:spacing w:line="200" w:lineRule="exact"/>
        <w:ind/>
        <w:rPr>
          <w:sz w:val="20"/>
        </w:rPr>
      </w:pPr>
    </w:p>
    <w:p w14:paraId="FF000000">
      <w:pPr>
        <w:spacing w:line="396" w:lineRule="exact"/>
        <w:ind/>
        <w:rPr>
          <w:sz w:val="20"/>
        </w:rPr>
      </w:pPr>
    </w:p>
    <w:p w14:paraId="00010000">
      <w:pPr>
        <w:ind w:right="-259"/>
        <w:jc w:val="center"/>
        <w:rPr>
          <w:sz w:val="20"/>
        </w:rPr>
      </w:pPr>
      <w:r>
        <w:rPr>
          <w:sz w:val="28"/>
        </w:rPr>
        <w:t>Справка о трудовом стаже и стаже муниципальной службы</w:t>
      </w:r>
    </w:p>
    <w:p w14:paraId="01010000">
      <w:pPr>
        <w:ind w:firstLine="0" w:left="980"/>
        <w:rPr>
          <w:sz w:val="20"/>
        </w:rPr>
      </w:pPr>
      <w:r>
        <w:rPr>
          <w:sz w:val="28"/>
        </w:rPr>
        <w:t>муниципального служащего на «____» _____________ _________ г.</w:t>
      </w:r>
    </w:p>
    <w:p w14:paraId="02010000">
      <w:pPr>
        <w:spacing w:line="322" w:lineRule="exact"/>
        <w:ind/>
        <w:rPr>
          <w:sz w:val="20"/>
        </w:rPr>
      </w:pPr>
    </w:p>
    <w:p w14:paraId="03010000">
      <w:pPr>
        <w:ind w:firstLine="0" w:left="400"/>
        <w:rPr>
          <w:sz w:val="20"/>
        </w:rPr>
      </w:pPr>
      <w:r>
        <w:rPr>
          <w:sz w:val="28"/>
        </w:rPr>
        <w:t>__________________________________________, ________________________</w:t>
      </w:r>
    </w:p>
    <w:p w14:paraId="04010000">
      <w:pPr>
        <w:spacing w:line="2" w:lineRule="exact"/>
        <w:ind/>
        <w:rPr>
          <w:sz w:val="20"/>
        </w:rPr>
      </w:pPr>
    </w:p>
    <w:p w14:paraId="05010000">
      <w:pPr>
        <w:tabs>
          <w:tab w:leader="none" w:pos="7320" w:val="left"/>
        </w:tabs>
        <w:ind w:firstLine="0" w:left="3100"/>
        <w:rPr>
          <w:sz w:val="20"/>
        </w:rPr>
      </w:pPr>
      <w:r>
        <w:rPr>
          <w:sz w:val="24"/>
        </w:rPr>
        <w:t>Ф.И.О.</w:t>
      </w:r>
      <w:r>
        <w:rPr>
          <w:sz w:val="20"/>
        </w:rPr>
        <w:tab/>
      </w:r>
      <w:r>
        <w:rPr>
          <w:sz w:val="24"/>
        </w:rPr>
        <w:t>дата рождения</w:t>
      </w:r>
    </w:p>
    <w:p w14:paraId="06010000">
      <w:pPr>
        <w:spacing w:line="274" w:lineRule="exact"/>
        <w:ind/>
        <w:rPr>
          <w:sz w:val="20"/>
        </w:rPr>
      </w:pPr>
    </w:p>
    <w:p w14:paraId="07010000">
      <w:pPr>
        <w:ind w:firstLine="0" w:left="260"/>
        <w:rPr>
          <w:sz w:val="20"/>
        </w:rPr>
      </w:pPr>
      <w:r>
        <w:rPr>
          <w:sz w:val="28"/>
        </w:rPr>
        <w:t>структурное подразделение: ___________________________________________</w:t>
      </w:r>
    </w:p>
    <w:p w14:paraId="08010000">
      <w:pPr>
        <w:spacing w:line="322" w:lineRule="exact"/>
        <w:ind/>
        <w:rPr>
          <w:sz w:val="20"/>
        </w:rPr>
      </w:pPr>
    </w:p>
    <w:p w14:paraId="09010000">
      <w:pPr>
        <w:ind w:firstLine="0" w:left="260"/>
        <w:rPr>
          <w:sz w:val="20"/>
        </w:rPr>
      </w:pPr>
      <w:r>
        <w:rPr>
          <w:sz w:val="28"/>
        </w:rPr>
        <w:t>замещаемая должность: _______________________________________________</w:t>
      </w:r>
    </w:p>
    <w:p w14:paraId="0A010000">
      <w:pPr>
        <w:spacing w:line="334" w:lineRule="exact"/>
        <w:ind/>
        <w:rPr>
          <w:sz w:val="20"/>
        </w:rPr>
      </w:pPr>
    </w:p>
    <w:tbl>
      <w:tblPr>
        <w:tblStyle w:val="Style_3"/>
        <w:tblInd w:type="dxa" w:w="540"/>
        <w:tblLayout w:type="fixed"/>
        <w:tblCellMar>
          <w:left w:type="dxa" w:w="0"/>
          <w:right w:type="dxa" w:w="0"/>
        </w:tblCellMar>
      </w:tblPr>
      <w:tblGrid>
        <w:gridCol w:w="3120"/>
        <w:gridCol w:w="1180"/>
        <w:gridCol w:w="1220"/>
        <w:gridCol w:w="2040"/>
        <w:gridCol w:w="1680"/>
        <w:gridCol w:w="20"/>
      </w:tblGrid>
      <w:tr>
        <w:trPr>
          <w:trHeight w:hRule="atLeast" w:val="276"/>
        </w:trPr>
        <w:tc>
          <w:tcPr>
            <w:tcW w:type="dxa" w:w="3120"/>
            <w:tcMar>
              <w:left w:type="dxa" w:w="0"/>
              <w:right w:type="dxa" w:w="0"/>
            </w:tcMar>
            <w:vAlign w:val="bottom"/>
          </w:tcPr>
          <w:p w14:paraId="0B010000">
            <w:pPr>
              <w:rPr>
                <w:sz w:val="24"/>
              </w:rPr>
            </w:pPr>
          </w:p>
        </w:tc>
        <w:tc>
          <w:tcPr>
            <w:tcW w:type="dxa" w:w="2400"/>
            <w:gridSpan w:val="2"/>
            <w:vMerge w:val="restart"/>
            <w:tcMar>
              <w:left w:type="dxa" w:w="0"/>
              <w:right w:type="dxa" w:w="0"/>
            </w:tcMar>
            <w:vAlign w:val="bottom"/>
          </w:tcPr>
          <w:p w14:paraId="0C010000">
            <w:pPr>
              <w:ind w:firstLine="0" w:left="440"/>
              <w:rPr>
                <w:sz w:val="20"/>
              </w:rPr>
            </w:pPr>
            <w:r>
              <w:rPr>
                <w:sz w:val="24"/>
              </w:rPr>
              <w:t>Период работы</w:t>
            </w:r>
          </w:p>
        </w:tc>
        <w:tc>
          <w:tcPr>
            <w:tcW w:type="dxa" w:w="2040"/>
            <w:tcMar>
              <w:left w:type="dxa" w:w="0"/>
              <w:right w:type="dxa" w:w="0"/>
            </w:tcMar>
            <w:vAlign w:val="bottom"/>
          </w:tcPr>
          <w:p w14:paraId="0D010000">
            <w:pPr>
              <w:ind w:firstLine="0" w:left="100"/>
              <w:jc w:val="center"/>
              <w:rPr>
                <w:sz w:val="20"/>
              </w:rPr>
            </w:pPr>
            <w:r>
              <w:rPr>
                <w:sz w:val="24"/>
              </w:rPr>
              <w:t>Муниципаль-</w:t>
            </w:r>
          </w:p>
        </w:tc>
        <w:tc>
          <w:tcPr>
            <w:tcW w:type="dxa" w:w="1680"/>
            <w:tcMar>
              <w:left w:type="dxa" w:w="0"/>
              <w:right w:type="dxa" w:w="0"/>
            </w:tcMar>
            <w:vAlign w:val="bottom"/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24"/>
              </w:rPr>
              <w:t>Общий</w:t>
            </w:r>
          </w:p>
        </w:tc>
        <w:tc>
          <w:tcPr>
            <w:tcW w:type="dxa" w:w="20"/>
            <w:tcMar>
              <w:left w:type="dxa" w:w="0"/>
              <w:right w:type="dxa" w:w="0"/>
            </w:tcMar>
            <w:vAlign w:val="bottom"/>
          </w:tcPr>
          <w:p w14:paraId="0F010000">
            <w:pPr>
              <w:rPr>
                <w:sz w:val="1"/>
              </w:rPr>
            </w:pPr>
          </w:p>
        </w:tc>
      </w:tr>
      <w:tr>
        <w:trPr>
          <w:trHeight w:hRule="atLeast" w:val="175"/>
        </w:trPr>
        <w:tc>
          <w:tcPr>
            <w:tcW w:type="dxa" w:w="3120"/>
            <w:vMerge w:val="restart"/>
            <w:tcMar>
              <w:left w:type="dxa" w:w="0"/>
              <w:right w:type="dxa" w:w="0"/>
            </w:tcMar>
            <w:vAlign w:val="bottom"/>
          </w:tcPr>
          <w:p w14:paraId="10010000">
            <w:pPr>
              <w:rPr>
                <w:sz w:val="20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type="dxa" w:w="2400"/>
            <w:gridSpan w:val="2"/>
            <w:vMerge w:val="continue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040"/>
            <w:vMerge w:val="restart"/>
            <w:tcMar>
              <w:left w:type="dxa" w:w="0"/>
              <w:right w:type="dxa" w:w="0"/>
            </w:tcMar>
            <w:vAlign w:val="bottom"/>
          </w:tcPr>
          <w:p w14:paraId="11010000">
            <w:pPr>
              <w:ind w:firstLine="0" w:left="100"/>
              <w:jc w:val="center"/>
              <w:rPr>
                <w:sz w:val="20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u w:val="single"/>
              </w:rPr>
              <w:t>ый ста</w:t>
            </w:r>
            <w:r>
              <w:rPr>
                <w:sz w:val="24"/>
              </w:rPr>
              <w:t>ж</w:t>
            </w:r>
          </w:p>
        </w:tc>
        <w:tc>
          <w:tcPr>
            <w:tcW w:type="dxa" w:w="1680"/>
            <w:vMerge w:val="restart"/>
            <w:tcMar>
              <w:left w:type="dxa" w:w="0"/>
              <w:right w:type="dxa" w:w="0"/>
            </w:tcMar>
            <w:vAlign w:val="bottom"/>
          </w:tcPr>
          <w:p w14:paraId="12010000">
            <w:pPr>
              <w:ind w:firstLine="0" w:left="40"/>
              <w:jc w:val="center"/>
              <w:rPr>
                <w:sz w:val="20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type="dxa" w:w="20"/>
            <w:tcMar>
              <w:left w:type="dxa" w:w="0"/>
              <w:right w:type="dxa" w:w="0"/>
            </w:tcMar>
            <w:vAlign w:val="bottom"/>
          </w:tcPr>
          <w:p w14:paraId="13010000">
            <w:pPr>
              <w:rPr>
                <w:sz w:val="1"/>
              </w:rPr>
            </w:pPr>
          </w:p>
        </w:tc>
      </w:tr>
      <w:tr>
        <w:trPr>
          <w:trHeight w:hRule="atLeast" w:val="111"/>
        </w:trPr>
        <w:tc>
          <w:tcPr>
            <w:tcW w:type="dxa" w:w="3120"/>
            <w:gridSpan w:val="1"/>
            <w:vMerge w:val="continue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180"/>
            <w:tcMar>
              <w:left w:type="dxa" w:w="0"/>
              <w:right w:type="dxa" w:w="0"/>
            </w:tcMar>
            <w:vAlign w:val="bottom"/>
          </w:tcPr>
          <w:p w14:paraId="14010000">
            <w:pPr>
              <w:rPr>
                <w:sz w:val="9"/>
              </w:rPr>
            </w:pPr>
          </w:p>
        </w:tc>
        <w:tc>
          <w:tcPr>
            <w:tcW w:type="dxa" w:w="1220"/>
            <w:tcMar>
              <w:left w:type="dxa" w:w="0"/>
              <w:right w:type="dxa" w:w="0"/>
            </w:tcMar>
            <w:vAlign w:val="bottom"/>
          </w:tcPr>
          <w:p w14:paraId="15010000">
            <w:pPr>
              <w:rPr>
                <w:sz w:val="9"/>
              </w:rPr>
            </w:pPr>
          </w:p>
        </w:tc>
        <w:tc>
          <w:tcPr>
            <w:tcW w:type="dxa" w:w="2040"/>
            <w:gridSpan w:val="1"/>
            <w:vMerge w:val="continue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80"/>
            <w:gridSpan w:val="1"/>
            <w:vMerge w:val="continue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0"/>
            <w:tcMar>
              <w:left w:type="dxa" w:w="0"/>
              <w:right w:type="dxa" w:w="0"/>
            </w:tcMar>
            <w:vAlign w:val="bottom"/>
          </w:tcPr>
          <w:p w14:paraId="16010000">
            <w:pPr>
              <w:rPr>
                <w:sz w:val="1"/>
              </w:rPr>
            </w:pPr>
          </w:p>
        </w:tc>
      </w:tr>
      <w:tr>
        <w:trPr>
          <w:trHeight w:hRule="atLeast" w:val="313"/>
        </w:trPr>
        <w:tc>
          <w:tcPr>
            <w:tcW w:type="dxa" w:w="3120"/>
            <w:tcMar>
              <w:left w:type="dxa" w:w="0"/>
              <w:right w:type="dxa" w:w="0"/>
            </w:tcMar>
            <w:vAlign w:val="bottom"/>
          </w:tcPr>
          <w:p w14:paraId="17010000">
            <w:pPr>
              <w:rPr>
                <w:sz w:val="24"/>
              </w:rPr>
            </w:pPr>
          </w:p>
        </w:tc>
        <w:tc>
          <w:tcPr>
            <w:tcW w:type="dxa" w:w="1180"/>
            <w:tcMar>
              <w:left w:type="dxa" w:w="0"/>
              <w:right w:type="dxa" w:w="0"/>
            </w:tcMar>
            <w:vAlign w:val="bottom"/>
          </w:tcPr>
          <w:p w14:paraId="18010000">
            <w:pPr>
              <w:ind w:firstLine="0" w:left="480"/>
              <w:rPr>
                <w:sz w:val="20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type="dxa" w:w="1220"/>
            <w:tcMar>
              <w:left w:type="dxa" w:w="0"/>
              <w:right w:type="dxa" w:w="0"/>
            </w:tcMar>
            <w:vAlign w:val="bottom"/>
          </w:tcPr>
          <w:p w14:paraId="19010000">
            <w:pPr>
              <w:ind w:firstLine="0" w:left="620"/>
              <w:rPr>
                <w:sz w:val="20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type="dxa" w:w="2040"/>
            <w:tcMar>
              <w:left w:type="dxa" w:w="0"/>
              <w:right w:type="dxa" w:w="0"/>
            </w:tcMar>
            <w:vAlign w:val="bottom"/>
          </w:tcPr>
          <w:p w14:paraId="1A010000">
            <w:pPr>
              <w:ind w:firstLine="0" w:left="100"/>
              <w:jc w:val="center"/>
              <w:rPr>
                <w:sz w:val="20"/>
              </w:rPr>
            </w:pPr>
            <w:r>
              <w:rPr>
                <w:sz w:val="24"/>
              </w:rPr>
              <w:t>лет  мес  дн.</w:t>
            </w:r>
          </w:p>
        </w:tc>
        <w:tc>
          <w:tcPr>
            <w:tcW w:type="dxa" w:w="1680"/>
            <w:tcMar>
              <w:left w:type="dxa" w:w="0"/>
              <w:right w:type="dxa" w:w="0"/>
            </w:tcMar>
            <w:vAlign w:val="bottom"/>
          </w:tcPr>
          <w:p w14:paraId="1B010000">
            <w:pPr>
              <w:ind w:firstLine="0" w:left="20"/>
              <w:jc w:val="center"/>
              <w:rPr>
                <w:sz w:val="20"/>
              </w:rPr>
            </w:pPr>
            <w:r>
              <w:rPr>
                <w:sz w:val="24"/>
              </w:rPr>
              <w:t>лет  мес  дн.</w:t>
            </w:r>
          </w:p>
        </w:tc>
        <w:tc>
          <w:tcPr>
            <w:tcW w:type="dxa" w:w="20"/>
            <w:tcMar>
              <w:left w:type="dxa" w:w="0"/>
              <w:right w:type="dxa" w:w="0"/>
            </w:tcMar>
            <w:vAlign w:val="bottom"/>
          </w:tcPr>
          <w:p w14:paraId="1C010000">
            <w:pPr>
              <w:rPr>
                <w:sz w:val="1"/>
              </w:rPr>
            </w:pPr>
          </w:p>
        </w:tc>
      </w:tr>
    </w:tbl>
    <w:p w14:paraId="1D010000">
      <w:pPr>
        <w:spacing w:line="20" w:lineRule="exact"/>
        <w:ind/>
        <w:rPr>
          <w:sz w:val="20"/>
        </w:rPr>
      </w:pPr>
      <w:r>
        <w:rPr>
          <w:sz w:val="20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161290</wp:posOffset>
            </wp:positionH>
            <wp:positionV relativeFrom="paragraph">
              <wp:posOffset>-553085</wp:posOffset>
            </wp:positionV>
            <wp:extent cx="6153150" cy="109601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53150" cy="109601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E010000">
      <w:pPr>
        <w:spacing w:line="200" w:lineRule="exact"/>
        <w:ind/>
        <w:rPr>
          <w:sz w:val="20"/>
        </w:rPr>
      </w:pPr>
    </w:p>
    <w:p w14:paraId="1F010000">
      <w:pPr>
        <w:spacing w:line="325" w:lineRule="exact"/>
        <w:ind/>
        <w:rPr>
          <w:sz w:val="20"/>
        </w:rPr>
      </w:pPr>
    </w:p>
    <w:p w14:paraId="20010000">
      <w:pPr>
        <w:ind w:firstLine="0" w:left="1480"/>
        <w:rPr>
          <w:sz w:val="20"/>
        </w:rPr>
      </w:pPr>
      <w:r>
        <w:rPr>
          <w:sz w:val="24"/>
        </w:rPr>
        <w:t>ИТОГО</w:t>
      </w:r>
    </w:p>
    <w:p w14:paraId="21010000">
      <w:pPr>
        <w:spacing w:line="284" w:lineRule="exact"/>
        <w:ind/>
        <w:rPr>
          <w:sz w:val="20"/>
        </w:rPr>
      </w:pPr>
    </w:p>
    <w:p w14:paraId="22010000">
      <w:pPr>
        <w:ind w:firstLine="0" w:left="260"/>
        <w:rPr>
          <w:sz w:val="20"/>
        </w:rPr>
      </w:pPr>
      <w:r>
        <w:rPr>
          <w:sz w:val="28"/>
        </w:rPr>
        <w:t>Общий трудовой стаж: ________________________________________________</w:t>
      </w:r>
    </w:p>
    <w:p w14:paraId="23010000">
      <w:pPr>
        <w:spacing w:line="162" w:lineRule="exact"/>
        <w:ind/>
        <w:rPr>
          <w:sz w:val="20"/>
        </w:rPr>
      </w:pPr>
    </w:p>
    <w:p w14:paraId="24010000">
      <w:pPr>
        <w:ind w:firstLine="0" w:left="260"/>
        <w:rPr>
          <w:sz w:val="20"/>
        </w:rPr>
      </w:pPr>
      <w:r>
        <w:rPr>
          <w:sz w:val="28"/>
        </w:rPr>
        <w:t>Стаж муниципальной службы: __________________________________________</w:t>
      </w:r>
    </w:p>
    <w:p w14:paraId="25010000">
      <w:pPr>
        <w:sectPr>
          <w:pgSz w:h="16840" w:orient="portrait" w:w="11900"/>
          <w:pgMar w:bottom="1440" w:footer="0" w:gutter="0" w:header="0" w:left="1440" w:right="560" w:top="1116"/>
        </w:sectPr>
      </w:pPr>
    </w:p>
    <w:p w14:paraId="26010000">
      <w:pPr>
        <w:spacing w:line="200" w:lineRule="exact"/>
        <w:ind/>
        <w:rPr>
          <w:sz w:val="20"/>
        </w:rPr>
      </w:pPr>
    </w:p>
    <w:p w14:paraId="27010000">
      <w:pPr>
        <w:spacing w:line="282" w:lineRule="exact"/>
        <w:ind/>
        <w:rPr>
          <w:sz w:val="20"/>
        </w:rPr>
      </w:pPr>
    </w:p>
    <w:p w14:paraId="28010000">
      <w:pPr>
        <w:ind w:firstLine="0" w:left="260"/>
        <w:rPr>
          <w:sz w:val="20"/>
        </w:rPr>
      </w:pPr>
      <w:r>
        <w:rPr>
          <w:sz w:val="27"/>
        </w:rPr>
        <w:t>Председатель комиссии:</w:t>
      </w:r>
    </w:p>
    <w:p w14:paraId="29010000">
      <w:pPr>
        <w:spacing w:line="20" w:lineRule="exact"/>
        <w:ind/>
        <w:rPr>
          <w:sz w:val="20"/>
        </w:rPr>
      </w:pPr>
      <w:r>
        <w:rPr>
          <w:sz w:val="20"/>
        </w:rPr>
        <w:br w:type="column"/>
      </w:r>
    </w:p>
    <w:p w14:paraId="2A010000">
      <w:pPr>
        <w:spacing w:line="200" w:lineRule="exact"/>
        <w:ind/>
        <w:rPr>
          <w:sz w:val="20"/>
        </w:rPr>
      </w:pPr>
    </w:p>
    <w:p w14:paraId="2B010000">
      <w:pPr>
        <w:spacing w:line="262" w:lineRule="exact"/>
        <w:ind/>
        <w:rPr>
          <w:sz w:val="20"/>
        </w:rPr>
      </w:pPr>
    </w:p>
    <w:p w14:paraId="2C010000">
      <w:pPr>
        <w:rPr>
          <w:sz w:val="20"/>
        </w:rPr>
      </w:pPr>
      <w:r>
        <w:rPr>
          <w:sz w:val="28"/>
        </w:rPr>
        <w:t>_________________</w:t>
      </w:r>
    </w:p>
    <w:p w14:paraId="2D010000">
      <w:pPr>
        <w:spacing w:line="44" w:lineRule="exact"/>
        <w:ind/>
        <w:rPr>
          <w:sz w:val="20"/>
        </w:rPr>
      </w:pPr>
    </w:p>
    <w:p w14:paraId="2E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2F010000">
      <w:pPr>
        <w:ind w:firstLine="0" w:left="4100"/>
        <w:rPr>
          <w:sz w:val="20"/>
        </w:rPr>
      </w:pPr>
      <w:r>
        <w:rPr>
          <w:sz w:val="23"/>
        </w:rPr>
        <w:t>(подпись)</w:t>
      </w:r>
    </w:p>
    <w:p w14:paraId="30010000">
      <w:pPr>
        <w:spacing w:line="20" w:lineRule="exact"/>
        <w:ind/>
        <w:rPr>
          <w:sz w:val="20"/>
        </w:rPr>
      </w:pPr>
      <w:r>
        <w:rPr>
          <w:sz w:val="20"/>
        </w:rPr>
        <w:br w:type="column"/>
      </w:r>
    </w:p>
    <w:p w14:paraId="31010000">
      <w:pPr>
        <w:rPr>
          <w:sz w:val="20"/>
        </w:rPr>
      </w:pPr>
      <w:r>
        <w:rPr>
          <w:sz w:val="23"/>
        </w:rPr>
        <w:t>(инициалы, фамилия)</w:t>
      </w:r>
    </w:p>
    <w:p w14:paraId="32010000">
      <w:pPr>
        <w:spacing w:line="8" w:lineRule="exact"/>
        <w:ind/>
        <w:rPr>
          <w:sz w:val="20"/>
        </w:rPr>
      </w:pPr>
    </w:p>
    <w:p w14:paraId="33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34010000">
      <w:pPr>
        <w:ind w:firstLine="0" w:left="260"/>
        <w:rPr>
          <w:sz w:val="20"/>
        </w:rPr>
      </w:pPr>
      <w:r>
        <w:rPr>
          <w:sz w:val="27"/>
        </w:rPr>
        <w:t>Члены комиссии:</w:t>
      </w:r>
    </w:p>
    <w:p w14:paraId="35010000">
      <w:pPr>
        <w:spacing w:line="20" w:lineRule="exact"/>
        <w:ind/>
        <w:rPr>
          <w:sz w:val="20"/>
        </w:rPr>
      </w:pPr>
      <w:r>
        <w:rPr>
          <w:sz w:val="20"/>
        </w:rPr>
        <w:br w:type="column"/>
      </w:r>
    </w:p>
    <w:p w14:paraId="36010000">
      <w:pPr>
        <w:rPr>
          <w:sz w:val="20"/>
        </w:rPr>
      </w:pPr>
      <w:r>
        <w:rPr>
          <w:sz w:val="28"/>
        </w:rPr>
        <w:t>_________________</w:t>
      </w:r>
    </w:p>
    <w:p w14:paraId="37010000">
      <w:pPr>
        <w:spacing w:line="4" w:lineRule="exact"/>
        <w:ind/>
        <w:rPr>
          <w:sz w:val="20"/>
        </w:rPr>
      </w:pPr>
    </w:p>
    <w:p w14:paraId="38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39010000">
      <w:pPr>
        <w:ind w:firstLine="0" w:left="4100"/>
        <w:rPr>
          <w:sz w:val="20"/>
        </w:rPr>
      </w:pPr>
      <w:r>
        <w:rPr>
          <w:sz w:val="23"/>
        </w:rPr>
        <w:t>(подпись)</w:t>
      </w:r>
    </w:p>
    <w:p w14:paraId="3A010000">
      <w:pPr>
        <w:spacing w:line="20" w:lineRule="exact"/>
        <w:ind/>
        <w:rPr>
          <w:sz w:val="20"/>
        </w:rPr>
      </w:pPr>
      <w:r>
        <w:rPr>
          <w:sz w:val="20"/>
        </w:rPr>
        <w:br w:type="column"/>
      </w:r>
    </w:p>
    <w:p w14:paraId="3B010000">
      <w:pPr>
        <w:rPr>
          <w:sz w:val="20"/>
        </w:rPr>
      </w:pPr>
      <w:r>
        <w:rPr>
          <w:sz w:val="23"/>
        </w:rPr>
        <w:t>(инициалы, фамилия)</w:t>
      </w:r>
    </w:p>
    <w:p w14:paraId="3C010000">
      <w:pPr>
        <w:spacing w:line="8" w:lineRule="exact"/>
        <w:ind/>
        <w:rPr>
          <w:sz w:val="20"/>
        </w:rPr>
      </w:pPr>
    </w:p>
    <w:p w14:paraId="3D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3E010000">
      <w:pPr>
        <w:ind w:firstLine="0" w:left="6640"/>
        <w:rPr>
          <w:sz w:val="20"/>
        </w:rPr>
      </w:pPr>
      <w:r>
        <w:rPr>
          <w:sz w:val="28"/>
        </w:rPr>
        <w:t>_________________</w:t>
      </w:r>
    </w:p>
    <w:p w14:paraId="3F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40010000">
      <w:pPr>
        <w:spacing w:line="4" w:lineRule="exact"/>
        <w:ind/>
        <w:rPr>
          <w:sz w:val="20"/>
        </w:rPr>
      </w:pPr>
    </w:p>
    <w:p w14:paraId="41010000">
      <w:pPr>
        <w:ind w:firstLine="0" w:left="4100"/>
        <w:rPr>
          <w:sz w:val="20"/>
        </w:rPr>
      </w:pPr>
      <w:r>
        <w:rPr>
          <w:sz w:val="23"/>
        </w:rPr>
        <w:t>(подпись)</w:t>
      </w:r>
    </w:p>
    <w:p w14:paraId="42010000">
      <w:pPr>
        <w:spacing w:line="20" w:lineRule="exact"/>
        <w:ind/>
        <w:rPr>
          <w:sz w:val="20"/>
        </w:rPr>
      </w:pPr>
      <w:r>
        <w:rPr>
          <w:sz w:val="20"/>
        </w:rPr>
        <w:br w:type="column"/>
      </w:r>
    </w:p>
    <w:p w14:paraId="43010000">
      <w:pPr>
        <w:rPr>
          <w:sz w:val="20"/>
        </w:rPr>
      </w:pPr>
      <w:r>
        <w:rPr>
          <w:sz w:val="23"/>
        </w:rPr>
        <w:t>(инициалы, фамилия)</w:t>
      </w:r>
    </w:p>
    <w:p w14:paraId="44010000">
      <w:pPr>
        <w:spacing w:line="200" w:lineRule="exact"/>
        <w:ind/>
        <w:rPr>
          <w:sz w:val="20"/>
        </w:rPr>
      </w:pPr>
    </w:p>
    <w:p w14:paraId="45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46010000">
      <w:pPr>
        <w:spacing w:line="320" w:lineRule="exact"/>
        <w:ind/>
        <w:rPr>
          <w:sz w:val="20"/>
        </w:rPr>
      </w:pPr>
    </w:p>
    <w:p w14:paraId="47010000">
      <w:pPr>
        <w:ind w:firstLine="0" w:left="260"/>
        <w:rPr>
          <w:sz w:val="20"/>
        </w:rPr>
      </w:pPr>
      <w:r>
        <w:rPr>
          <w:sz w:val="27"/>
        </w:rPr>
        <w:t>Ознакомлен:</w:t>
      </w:r>
    </w:p>
    <w:p w14:paraId="48010000">
      <w:pPr>
        <w:spacing w:line="20" w:lineRule="exact"/>
        <w:ind/>
        <w:rPr>
          <w:sz w:val="20"/>
        </w:rPr>
      </w:pPr>
      <w:r>
        <w:rPr>
          <w:sz w:val="20"/>
        </w:rPr>
        <w:br w:type="column"/>
      </w:r>
    </w:p>
    <w:p w14:paraId="49010000">
      <w:pPr>
        <w:spacing w:line="300" w:lineRule="exact"/>
        <w:ind/>
        <w:rPr>
          <w:sz w:val="20"/>
        </w:rPr>
      </w:pPr>
    </w:p>
    <w:p w14:paraId="4A010000">
      <w:pPr>
        <w:rPr>
          <w:sz w:val="20"/>
        </w:rPr>
      </w:pPr>
      <w:r>
        <w:rPr>
          <w:sz w:val="28"/>
        </w:rPr>
        <w:t>___________________</w:t>
      </w:r>
    </w:p>
    <w:p w14:paraId="4B010000">
      <w:pPr>
        <w:spacing w:line="44" w:lineRule="exact"/>
        <w:ind/>
        <w:rPr>
          <w:sz w:val="20"/>
        </w:rPr>
      </w:pPr>
    </w:p>
    <w:p w14:paraId="4C010000">
      <w:pPr>
        <w:sectPr>
          <w:type w:val="continuous"/>
          <w:pgSz w:h="16840" w:orient="portrait" w:w="11900"/>
          <w:pgMar w:bottom="1440" w:footer="0" w:gutter="0" w:header="0" w:left="1440" w:right="560" w:top="1116"/>
        </w:sectPr>
      </w:pPr>
    </w:p>
    <w:p w14:paraId="4D010000">
      <w:pPr>
        <w:ind w:firstLine="0" w:left="5440"/>
        <w:rPr>
          <w:sz w:val="20"/>
        </w:rPr>
      </w:pPr>
      <w:r>
        <w:rPr>
          <w:sz w:val="23"/>
        </w:rPr>
        <w:t>(подпись работника)</w:t>
      </w:r>
    </w:p>
    <w:sectPr>
      <w:type w:val="continuous"/>
      <w:pgSz w:h="16840" w:orient="portrait" w:w="11900"/>
      <w:pgMar w:bottom="1440" w:footer="0" w:gutter="0" w:header="0" w:left="1440" w:right="560" w:top="11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о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5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 Spacing"/>
    <w:link w:val="Style_1_ch"/>
  </w:style>
  <w:style w:styleId="Style_1_ch" w:type="character">
    <w:name w:val="No Spacing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2"/>
    <w:link w:val="Style_14_ch"/>
    <w:rPr>
      <w:color w:val="0000FF"/>
      <w:u w:val="single"/>
    </w:rPr>
  </w:style>
  <w:style w:styleId="Style_14_ch" w:type="character">
    <w:name w:val="Hyperlink"/>
    <w:basedOn w:val="Style_12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2022-09-18T15:24:47Z</dcterms:modified>
</cp:coreProperties>
</file>