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1C" w:rsidRDefault="00800C1C" w:rsidP="00800C1C">
      <w:pPr>
        <w:tabs>
          <w:tab w:val="left" w:pos="708"/>
          <w:tab w:val="left" w:pos="222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00C1C" w:rsidRDefault="00800C1C" w:rsidP="00800C1C">
      <w:pPr>
        <w:widowControl w:val="0"/>
        <w:numPr>
          <w:ilvl w:val="0"/>
          <w:numId w:val="15"/>
        </w:numPr>
        <w:suppressAutoHyphens/>
        <w:jc w:val="center"/>
        <w:rPr>
          <w:rFonts w:eastAsia="Times New Roman"/>
          <w:b/>
        </w:rPr>
      </w:pPr>
      <w:r>
        <w:rPr>
          <w:rFonts w:eastAsia="Times New Roman"/>
          <w:kern w:val="32"/>
          <w:sz w:val="26"/>
          <w:szCs w:val="26"/>
        </w:rPr>
        <w:t xml:space="preserve">          </w:t>
      </w:r>
      <w:r>
        <w:rPr>
          <w:rFonts w:eastAsia="Times New Roman"/>
          <w:b/>
        </w:rPr>
        <w:t>АДМИНИСТРАЦИЯ</w:t>
      </w:r>
    </w:p>
    <w:p w:rsidR="00800C1C" w:rsidRDefault="00800C1C" w:rsidP="00800C1C">
      <w:pPr>
        <w:widowControl w:val="0"/>
        <w:numPr>
          <w:ilvl w:val="0"/>
          <w:numId w:val="15"/>
        </w:numPr>
        <w:suppressAutoHyphens/>
        <w:jc w:val="center"/>
        <w:rPr>
          <w:rFonts w:eastAsia="Times New Roman"/>
          <w:b/>
          <w:spacing w:val="40"/>
          <w:sz w:val="40"/>
          <w:szCs w:val="40"/>
        </w:rPr>
      </w:pPr>
      <w:r>
        <w:rPr>
          <w:rFonts w:eastAsia="Times New Roman"/>
          <w:b/>
        </w:rPr>
        <w:t>МУНИЦИПАЛЬНОГО ОБРАЗОВАНИЯ ГРИГОРЬЕВСКОЕ (СЕЛЬСКОЕ ПОСЕЛЕНИЕ) ГУСЬ-ХРУСТАЛЬНОГО РАЙОНА ВЛАДИМИРСКОЙ ОБЛАСТИ</w:t>
      </w:r>
    </w:p>
    <w:p w:rsidR="00CE3006" w:rsidRDefault="00800C1C" w:rsidP="00800C1C">
      <w:pPr>
        <w:ind w:left="2940"/>
        <w:rPr>
          <w:sz w:val="20"/>
          <w:szCs w:val="20"/>
        </w:rPr>
      </w:pPr>
      <w:r>
        <w:rPr>
          <w:rFonts w:eastAsia="Times New Roman"/>
          <w:b/>
          <w:spacing w:val="40"/>
          <w:sz w:val="40"/>
          <w:szCs w:val="40"/>
        </w:rPr>
        <w:t>ПОСТАНОВЛЕНИЕ</w:t>
      </w:r>
    </w:p>
    <w:p w:rsidR="00CE3006" w:rsidRDefault="00CE3006">
      <w:pPr>
        <w:spacing w:line="319" w:lineRule="exact"/>
        <w:rPr>
          <w:sz w:val="24"/>
          <w:szCs w:val="24"/>
        </w:rPr>
      </w:pPr>
    </w:p>
    <w:p w:rsidR="00CE3006" w:rsidRDefault="001161E1">
      <w:pPr>
        <w:tabs>
          <w:tab w:val="left" w:pos="8840"/>
        </w:tabs>
        <w:ind w:left="260"/>
        <w:rPr>
          <w:rFonts w:eastAsia="Times New Roman"/>
          <w:sz w:val="28"/>
          <w:szCs w:val="28"/>
          <w:u w:val="single"/>
        </w:rPr>
      </w:pPr>
      <w:r w:rsidRPr="001161E1">
        <w:rPr>
          <w:b/>
          <w:sz w:val="28"/>
          <w:szCs w:val="28"/>
        </w:rPr>
        <w:t>1</w:t>
      </w:r>
      <w:r w:rsidR="00655AB5">
        <w:rPr>
          <w:b/>
          <w:sz w:val="28"/>
          <w:szCs w:val="28"/>
        </w:rPr>
        <w:t>5</w:t>
      </w:r>
      <w:r w:rsidRPr="001161E1">
        <w:rPr>
          <w:b/>
          <w:sz w:val="28"/>
          <w:szCs w:val="28"/>
        </w:rPr>
        <w:t>.10.20</w:t>
      </w:r>
      <w:r w:rsidR="00655AB5">
        <w:rPr>
          <w:b/>
          <w:sz w:val="28"/>
          <w:szCs w:val="28"/>
        </w:rPr>
        <w:t>21</w:t>
      </w:r>
      <w:r w:rsidR="00800C1C">
        <w:rPr>
          <w:sz w:val="20"/>
          <w:szCs w:val="20"/>
        </w:rPr>
        <w:tab/>
      </w:r>
      <w:r w:rsidR="00800C1C">
        <w:rPr>
          <w:rFonts w:eastAsia="Times New Roman"/>
          <w:sz w:val="28"/>
          <w:szCs w:val="28"/>
          <w:u w:val="single"/>
        </w:rPr>
        <w:t xml:space="preserve">№ </w:t>
      </w:r>
      <w:r w:rsidR="00655AB5">
        <w:rPr>
          <w:rFonts w:eastAsia="Times New Roman"/>
          <w:sz w:val="28"/>
          <w:szCs w:val="28"/>
          <w:u w:val="single"/>
        </w:rPr>
        <w:t>89</w:t>
      </w:r>
    </w:p>
    <w:tbl>
      <w:tblPr>
        <w:tblStyle w:val="a4"/>
        <w:tblW w:w="0" w:type="auto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9"/>
        <w:gridCol w:w="4747"/>
      </w:tblGrid>
      <w:tr w:rsidR="00800C1C" w:rsidTr="00800C1C">
        <w:tc>
          <w:tcPr>
            <w:tcW w:w="4916" w:type="dxa"/>
          </w:tcPr>
          <w:p w:rsidR="00800C1C" w:rsidRDefault="00800C1C" w:rsidP="00800C1C">
            <w:pPr>
              <w:pStyle w:val="a5"/>
              <w:rPr>
                <w:rFonts w:eastAsia="Times New Roman"/>
                <w:b/>
                <w:sz w:val="28"/>
                <w:szCs w:val="28"/>
              </w:rPr>
            </w:pPr>
          </w:p>
          <w:p w:rsidR="00800C1C" w:rsidRPr="00800C1C" w:rsidRDefault="00800C1C" w:rsidP="00800C1C">
            <w:pPr>
              <w:pStyle w:val="a5"/>
              <w:rPr>
                <w:b/>
                <w:sz w:val="28"/>
                <w:szCs w:val="28"/>
              </w:rPr>
            </w:pPr>
            <w:r w:rsidRPr="00800C1C">
              <w:rPr>
                <w:rFonts w:eastAsia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800C1C">
              <w:rPr>
                <w:b/>
                <w:sz w:val="28"/>
                <w:szCs w:val="28"/>
              </w:rPr>
              <w:t xml:space="preserve"> </w:t>
            </w:r>
            <w:r w:rsidRPr="00800C1C">
              <w:rPr>
                <w:rFonts w:eastAsia="Times New Roman"/>
                <w:b/>
                <w:sz w:val="28"/>
                <w:szCs w:val="28"/>
              </w:rPr>
              <w:t>«Благоустройство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00C1C">
              <w:rPr>
                <w:rFonts w:eastAsia="Times New Roman"/>
                <w:b/>
                <w:sz w:val="28"/>
                <w:szCs w:val="28"/>
              </w:rPr>
              <w:t>те</w:t>
            </w:r>
            <w:r w:rsidRPr="00800C1C">
              <w:rPr>
                <w:rFonts w:eastAsia="Times New Roman"/>
                <w:b/>
                <w:sz w:val="28"/>
                <w:szCs w:val="28"/>
              </w:rPr>
              <w:t>р</w:t>
            </w:r>
            <w:r w:rsidRPr="00800C1C">
              <w:rPr>
                <w:rFonts w:eastAsia="Times New Roman"/>
                <w:b/>
                <w:sz w:val="28"/>
                <w:szCs w:val="28"/>
              </w:rPr>
              <w:t>ритории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муниципального </w:t>
            </w:r>
            <w:r w:rsidRPr="00800C1C">
              <w:rPr>
                <w:rFonts w:eastAsia="Times New Roman"/>
                <w:b/>
                <w:sz w:val="28"/>
                <w:szCs w:val="28"/>
              </w:rPr>
              <w:t>образ</w:t>
            </w:r>
            <w:r w:rsidRPr="00800C1C">
              <w:rPr>
                <w:rFonts w:eastAsia="Times New Roman"/>
                <w:b/>
                <w:sz w:val="28"/>
                <w:szCs w:val="28"/>
              </w:rPr>
              <w:t>о</w:t>
            </w:r>
            <w:r w:rsidRPr="00800C1C">
              <w:rPr>
                <w:rFonts w:eastAsia="Times New Roman"/>
                <w:b/>
                <w:sz w:val="28"/>
                <w:szCs w:val="28"/>
              </w:rPr>
              <w:t>вания Григорьевское (сельское п</w:t>
            </w:r>
            <w:r w:rsidRPr="00800C1C">
              <w:rPr>
                <w:rFonts w:eastAsia="Times New Roman"/>
                <w:b/>
                <w:sz w:val="28"/>
                <w:szCs w:val="28"/>
              </w:rPr>
              <w:t>о</w:t>
            </w:r>
            <w:r w:rsidRPr="00800C1C">
              <w:rPr>
                <w:rFonts w:eastAsia="Times New Roman"/>
                <w:b/>
                <w:sz w:val="28"/>
                <w:szCs w:val="28"/>
              </w:rPr>
              <w:t>селение) на 20</w:t>
            </w:r>
            <w:r w:rsidR="00655AB5">
              <w:rPr>
                <w:rFonts w:eastAsia="Times New Roman"/>
                <w:b/>
                <w:sz w:val="28"/>
                <w:szCs w:val="28"/>
              </w:rPr>
              <w:t>2</w:t>
            </w:r>
            <w:r w:rsidR="00C934E3">
              <w:rPr>
                <w:rFonts w:eastAsia="Times New Roman"/>
                <w:b/>
                <w:sz w:val="28"/>
                <w:szCs w:val="28"/>
              </w:rPr>
              <w:t>2</w:t>
            </w:r>
            <w:r w:rsidRPr="00800C1C">
              <w:rPr>
                <w:rFonts w:eastAsia="Times New Roman"/>
                <w:b/>
                <w:sz w:val="28"/>
                <w:szCs w:val="28"/>
              </w:rPr>
              <w:t>-202</w:t>
            </w:r>
            <w:r w:rsidR="00655AB5">
              <w:rPr>
                <w:rFonts w:eastAsia="Times New Roman"/>
                <w:b/>
                <w:sz w:val="28"/>
                <w:szCs w:val="28"/>
              </w:rPr>
              <w:t>4</w:t>
            </w:r>
            <w:r w:rsidRPr="00800C1C">
              <w:rPr>
                <w:rFonts w:eastAsia="Times New Roman"/>
                <w:b/>
                <w:sz w:val="28"/>
                <w:szCs w:val="28"/>
              </w:rPr>
              <w:t>годы»</w:t>
            </w:r>
          </w:p>
          <w:p w:rsidR="00800C1C" w:rsidRDefault="00800C1C">
            <w:pPr>
              <w:tabs>
                <w:tab w:val="left" w:pos="8840"/>
              </w:tabs>
              <w:rPr>
                <w:sz w:val="20"/>
                <w:szCs w:val="20"/>
              </w:rPr>
            </w:pPr>
          </w:p>
        </w:tc>
        <w:tc>
          <w:tcPr>
            <w:tcW w:w="4916" w:type="dxa"/>
          </w:tcPr>
          <w:p w:rsidR="00800C1C" w:rsidRDefault="00800C1C">
            <w:pPr>
              <w:tabs>
                <w:tab w:val="left" w:pos="8840"/>
              </w:tabs>
              <w:rPr>
                <w:sz w:val="20"/>
                <w:szCs w:val="20"/>
              </w:rPr>
            </w:pPr>
          </w:p>
        </w:tc>
      </w:tr>
    </w:tbl>
    <w:p w:rsidR="00800C1C" w:rsidRDefault="00800C1C">
      <w:pPr>
        <w:tabs>
          <w:tab w:val="left" w:pos="8840"/>
        </w:tabs>
        <w:ind w:left="260"/>
        <w:rPr>
          <w:sz w:val="20"/>
          <w:szCs w:val="20"/>
        </w:rPr>
      </w:pPr>
    </w:p>
    <w:p w:rsidR="00CE3006" w:rsidRDefault="00CE3006">
      <w:pPr>
        <w:spacing w:line="322" w:lineRule="exact"/>
        <w:rPr>
          <w:sz w:val="24"/>
          <w:szCs w:val="24"/>
        </w:rPr>
      </w:pPr>
    </w:p>
    <w:p w:rsidR="00CE3006" w:rsidRDefault="00CE3006">
      <w:pPr>
        <w:spacing w:line="200" w:lineRule="exact"/>
        <w:rPr>
          <w:sz w:val="24"/>
          <w:szCs w:val="24"/>
        </w:rPr>
      </w:pPr>
    </w:p>
    <w:p w:rsidR="00CE3006" w:rsidRDefault="00CE3006">
      <w:pPr>
        <w:spacing w:line="348" w:lineRule="exact"/>
        <w:rPr>
          <w:sz w:val="24"/>
          <w:szCs w:val="24"/>
        </w:rPr>
      </w:pPr>
    </w:p>
    <w:p w:rsidR="00CE3006" w:rsidRDefault="00800C1C">
      <w:pPr>
        <w:numPr>
          <w:ilvl w:val="0"/>
          <w:numId w:val="2"/>
        </w:numPr>
        <w:tabs>
          <w:tab w:val="left" w:pos="1518"/>
        </w:tabs>
        <w:spacing w:line="244" w:lineRule="auto"/>
        <w:ind w:left="260" w:firstLine="9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со статьей 179 Бюджетного кодекса Российской Ф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дерации, </w:t>
      </w:r>
      <w:r w:rsidRPr="00800C1C">
        <w:rPr>
          <w:rFonts w:eastAsia="Times New Roman"/>
          <w:sz w:val="28"/>
          <w:szCs w:val="28"/>
        </w:rPr>
        <w:t>Порядком разработки, реализации и оценки эффективности мун</w:t>
      </w:r>
      <w:r w:rsidRPr="00800C1C">
        <w:rPr>
          <w:rFonts w:eastAsia="Times New Roman"/>
          <w:sz w:val="28"/>
          <w:szCs w:val="28"/>
        </w:rPr>
        <w:t>и</w:t>
      </w:r>
      <w:r w:rsidRPr="00800C1C">
        <w:rPr>
          <w:rFonts w:eastAsia="Times New Roman"/>
          <w:sz w:val="28"/>
          <w:szCs w:val="28"/>
        </w:rPr>
        <w:t>ципальных программ муниципального образования Григорьевское (сельское поселение)</w:t>
      </w:r>
      <w:r>
        <w:rPr>
          <w:rFonts w:eastAsia="Times New Roman"/>
          <w:sz w:val="28"/>
          <w:szCs w:val="28"/>
        </w:rPr>
        <w:t>, утвержденным постановлением администрации муниципального образования Григорьевское (сельское поселение) от 07.07.2015 № 37</w:t>
      </w:r>
    </w:p>
    <w:p w:rsidR="00CE3006" w:rsidRDefault="00CE3006">
      <w:pPr>
        <w:spacing w:line="76" w:lineRule="exact"/>
        <w:rPr>
          <w:sz w:val="24"/>
          <w:szCs w:val="24"/>
        </w:rPr>
      </w:pPr>
    </w:p>
    <w:p w:rsidR="00CE3006" w:rsidRPr="00800C1C" w:rsidRDefault="00800C1C">
      <w:pPr>
        <w:ind w:left="1160"/>
        <w:rPr>
          <w:b/>
          <w:sz w:val="20"/>
          <w:szCs w:val="20"/>
        </w:rPr>
      </w:pPr>
      <w:r w:rsidRPr="00800C1C">
        <w:rPr>
          <w:rFonts w:eastAsia="Times New Roman"/>
          <w:b/>
          <w:sz w:val="28"/>
          <w:szCs w:val="28"/>
        </w:rPr>
        <w:t>постановляет :</w:t>
      </w:r>
    </w:p>
    <w:p w:rsidR="00CE3006" w:rsidRDefault="00CE3006">
      <w:pPr>
        <w:spacing w:line="120" w:lineRule="exact"/>
        <w:rPr>
          <w:sz w:val="24"/>
          <w:szCs w:val="24"/>
        </w:rPr>
      </w:pPr>
    </w:p>
    <w:p w:rsidR="00CE3006" w:rsidRDefault="00800C1C">
      <w:pPr>
        <w:ind w:left="260" w:right="20" w:firstLine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1.Утвердить муниципальную Программу «Благоустройство террит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рии муниципального образования Григорьевское (сельское поселение) на </w:t>
      </w:r>
      <w:r w:rsidR="00655AB5" w:rsidRPr="00655AB5">
        <w:rPr>
          <w:rFonts w:eastAsia="Times New Roman"/>
          <w:sz w:val="28"/>
          <w:szCs w:val="28"/>
        </w:rPr>
        <w:t>202</w:t>
      </w:r>
      <w:r w:rsidR="00C934E3">
        <w:rPr>
          <w:rFonts w:eastAsia="Times New Roman"/>
          <w:sz w:val="28"/>
          <w:szCs w:val="28"/>
        </w:rPr>
        <w:t>2</w:t>
      </w:r>
      <w:r w:rsidR="00655AB5" w:rsidRPr="00655AB5">
        <w:rPr>
          <w:rFonts w:eastAsia="Times New Roman"/>
          <w:sz w:val="28"/>
          <w:szCs w:val="28"/>
        </w:rPr>
        <w:t>-2024</w:t>
      </w:r>
      <w:r w:rsidR="00655A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годы» согласно приложению.</w:t>
      </w:r>
    </w:p>
    <w:p w:rsidR="00CE3006" w:rsidRDefault="00800C1C">
      <w:pPr>
        <w:numPr>
          <w:ilvl w:val="0"/>
          <w:numId w:val="3"/>
        </w:numPr>
        <w:tabs>
          <w:tab w:val="left" w:pos="1413"/>
        </w:tabs>
        <w:ind w:left="260" w:firstLine="8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E3006" w:rsidRDefault="00800C1C">
      <w:pPr>
        <w:numPr>
          <w:ilvl w:val="1"/>
          <w:numId w:val="3"/>
        </w:numPr>
        <w:tabs>
          <w:tab w:val="left" w:pos="1444"/>
        </w:tabs>
        <w:spacing w:line="250" w:lineRule="auto"/>
        <w:ind w:left="260" w:firstLine="9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 вступает в силу с момента официального опубликования  и подлежит размещению на официальном сайте администр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ции муниципальн</w:t>
      </w:r>
      <w:r w:rsidR="00655AB5">
        <w:rPr>
          <w:rFonts w:eastAsia="Times New Roman"/>
          <w:sz w:val="28"/>
          <w:szCs w:val="28"/>
        </w:rPr>
        <w:t>ого образования Григорьевское (</w:t>
      </w:r>
      <w:r>
        <w:rPr>
          <w:rFonts w:eastAsia="Times New Roman"/>
          <w:sz w:val="28"/>
          <w:szCs w:val="28"/>
        </w:rPr>
        <w:t>сельское поселение).</w:t>
      </w:r>
    </w:p>
    <w:p w:rsidR="00CE3006" w:rsidRDefault="00CE3006">
      <w:pPr>
        <w:spacing w:line="269" w:lineRule="exact"/>
        <w:rPr>
          <w:sz w:val="24"/>
          <w:szCs w:val="24"/>
        </w:rPr>
      </w:pPr>
    </w:p>
    <w:p w:rsidR="00800C1C" w:rsidRDefault="00800C1C">
      <w:pPr>
        <w:tabs>
          <w:tab w:val="left" w:pos="7600"/>
        </w:tabs>
        <w:ind w:left="260"/>
        <w:rPr>
          <w:rFonts w:eastAsia="Times New Roman"/>
          <w:sz w:val="28"/>
          <w:szCs w:val="28"/>
        </w:rPr>
      </w:pPr>
    </w:p>
    <w:p w:rsidR="00CE3006" w:rsidRDefault="00800C1C">
      <w:pPr>
        <w:tabs>
          <w:tab w:val="left" w:pos="76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Глава администрации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А.В. Ширков</w:t>
      </w:r>
    </w:p>
    <w:p w:rsidR="00CE3006" w:rsidRDefault="00CE3006">
      <w:pPr>
        <w:sectPr w:rsidR="00CE3006" w:rsidSect="00407D44">
          <w:pgSz w:w="11900" w:h="16840"/>
          <w:pgMar w:top="1440" w:right="844" w:bottom="830" w:left="1440" w:header="0" w:footer="0" w:gutter="0"/>
          <w:cols w:space="720" w:equalWidth="0">
            <w:col w:w="9620"/>
          </w:cols>
        </w:sectPr>
      </w:pPr>
    </w:p>
    <w:p w:rsidR="00CE3006" w:rsidRDefault="00800C1C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CE3006" w:rsidRDefault="00CE3006">
      <w:pPr>
        <w:spacing w:line="200" w:lineRule="exact"/>
        <w:rPr>
          <w:sz w:val="20"/>
          <w:szCs w:val="20"/>
        </w:rPr>
      </w:pPr>
    </w:p>
    <w:p w:rsidR="00CE3006" w:rsidRDefault="00CE3006">
      <w:pPr>
        <w:spacing w:line="200" w:lineRule="exact"/>
        <w:rPr>
          <w:sz w:val="20"/>
          <w:szCs w:val="20"/>
        </w:rPr>
      </w:pPr>
    </w:p>
    <w:p w:rsidR="00CE3006" w:rsidRDefault="00CE3006">
      <w:pPr>
        <w:spacing w:line="240" w:lineRule="exact"/>
        <w:rPr>
          <w:sz w:val="20"/>
          <w:szCs w:val="20"/>
        </w:rPr>
      </w:pPr>
    </w:p>
    <w:p w:rsidR="00CE3006" w:rsidRPr="00800C1C" w:rsidRDefault="00800C1C">
      <w:pPr>
        <w:jc w:val="right"/>
        <w:rPr>
          <w:sz w:val="24"/>
          <w:szCs w:val="24"/>
        </w:rPr>
      </w:pPr>
      <w:r w:rsidRPr="00800C1C">
        <w:rPr>
          <w:rFonts w:eastAsia="Times New Roman"/>
          <w:sz w:val="24"/>
          <w:szCs w:val="24"/>
        </w:rPr>
        <w:t>Приложение</w:t>
      </w:r>
    </w:p>
    <w:p w:rsidR="00CE3006" w:rsidRPr="00800C1C" w:rsidRDefault="00800C1C">
      <w:pPr>
        <w:jc w:val="right"/>
        <w:rPr>
          <w:sz w:val="24"/>
          <w:szCs w:val="24"/>
        </w:rPr>
      </w:pPr>
      <w:r w:rsidRPr="00800C1C">
        <w:rPr>
          <w:rFonts w:eastAsia="Times New Roman"/>
          <w:sz w:val="24"/>
          <w:szCs w:val="24"/>
        </w:rPr>
        <w:t>к постановлению администрации</w:t>
      </w:r>
    </w:p>
    <w:p w:rsidR="00CE3006" w:rsidRPr="00800C1C" w:rsidRDefault="00CE3006">
      <w:pPr>
        <w:spacing w:line="1" w:lineRule="exact"/>
        <w:rPr>
          <w:sz w:val="24"/>
          <w:szCs w:val="24"/>
        </w:rPr>
      </w:pPr>
    </w:p>
    <w:p w:rsidR="00CE3006" w:rsidRPr="00800C1C" w:rsidRDefault="00800C1C">
      <w:pPr>
        <w:jc w:val="right"/>
        <w:rPr>
          <w:sz w:val="24"/>
          <w:szCs w:val="24"/>
        </w:rPr>
      </w:pPr>
      <w:r w:rsidRPr="001161E1">
        <w:rPr>
          <w:rFonts w:eastAsia="Times New Roman"/>
          <w:sz w:val="24"/>
          <w:szCs w:val="24"/>
        </w:rPr>
        <w:t xml:space="preserve">от </w:t>
      </w:r>
      <w:r w:rsidR="00C934E3">
        <w:rPr>
          <w:rFonts w:eastAsia="Times New Roman"/>
          <w:sz w:val="24"/>
          <w:szCs w:val="24"/>
        </w:rPr>
        <w:t>15.10.2021</w:t>
      </w:r>
      <w:r w:rsidRPr="001161E1">
        <w:rPr>
          <w:rFonts w:eastAsia="Times New Roman"/>
          <w:sz w:val="24"/>
          <w:szCs w:val="24"/>
        </w:rPr>
        <w:t xml:space="preserve">№ </w:t>
      </w:r>
      <w:r w:rsidR="00C934E3">
        <w:rPr>
          <w:rFonts w:eastAsia="Times New Roman"/>
          <w:sz w:val="24"/>
          <w:szCs w:val="24"/>
        </w:rPr>
        <w:t>89</w:t>
      </w:r>
    </w:p>
    <w:p w:rsidR="00CE3006" w:rsidRPr="00800C1C" w:rsidRDefault="00CE3006">
      <w:pPr>
        <w:spacing w:line="200" w:lineRule="exact"/>
        <w:rPr>
          <w:sz w:val="24"/>
          <w:szCs w:val="24"/>
        </w:rPr>
      </w:pPr>
    </w:p>
    <w:p w:rsidR="00CE3006" w:rsidRDefault="00CE3006">
      <w:pPr>
        <w:spacing w:line="302" w:lineRule="exact"/>
        <w:rPr>
          <w:sz w:val="20"/>
          <w:szCs w:val="20"/>
        </w:rPr>
      </w:pPr>
    </w:p>
    <w:p w:rsidR="00CE3006" w:rsidRPr="00800C1C" w:rsidRDefault="00800C1C" w:rsidP="00800C1C">
      <w:pPr>
        <w:pStyle w:val="a5"/>
        <w:jc w:val="center"/>
        <w:rPr>
          <w:rFonts w:eastAsia="Times New Roman"/>
          <w:b/>
          <w:bCs/>
          <w:sz w:val="28"/>
          <w:szCs w:val="28"/>
        </w:rPr>
      </w:pPr>
      <w:r w:rsidRPr="00800C1C">
        <w:rPr>
          <w:rFonts w:eastAsia="Times New Roman"/>
          <w:b/>
          <w:bCs/>
          <w:sz w:val="28"/>
          <w:szCs w:val="28"/>
        </w:rPr>
        <w:t>Муниципальная Программа</w:t>
      </w:r>
    </w:p>
    <w:p w:rsidR="00CE3006" w:rsidRPr="00800C1C" w:rsidRDefault="00CE3006" w:rsidP="00800C1C">
      <w:pPr>
        <w:pStyle w:val="a5"/>
        <w:jc w:val="center"/>
        <w:rPr>
          <w:rFonts w:eastAsia="Times New Roman"/>
          <w:b/>
          <w:bCs/>
          <w:sz w:val="28"/>
          <w:szCs w:val="28"/>
        </w:rPr>
      </w:pPr>
    </w:p>
    <w:p w:rsidR="00CE3006" w:rsidRPr="00800C1C" w:rsidRDefault="00800C1C" w:rsidP="00800C1C">
      <w:pPr>
        <w:pStyle w:val="a5"/>
        <w:jc w:val="center"/>
        <w:rPr>
          <w:rFonts w:eastAsia="Times New Roman"/>
          <w:b/>
          <w:bCs/>
          <w:sz w:val="28"/>
          <w:szCs w:val="28"/>
        </w:rPr>
      </w:pPr>
      <w:r w:rsidRPr="00800C1C">
        <w:rPr>
          <w:rFonts w:eastAsia="Times New Roman"/>
          <w:b/>
          <w:bCs/>
          <w:sz w:val="28"/>
          <w:szCs w:val="28"/>
        </w:rPr>
        <w:t xml:space="preserve">«Благоустройство территории муниципального образования Григорьевское (сельское поселение) на </w:t>
      </w:r>
      <w:r w:rsidR="00C934E3" w:rsidRPr="00C934E3">
        <w:rPr>
          <w:rFonts w:eastAsia="Times New Roman"/>
          <w:b/>
          <w:bCs/>
          <w:sz w:val="28"/>
          <w:szCs w:val="28"/>
        </w:rPr>
        <w:t xml:space="preserve">2022-2024 </w:t>
      </w:r>
      <w:r w:rsidRPr="00800C1C">
        <w:rPr>
          <w:rFonts w:eastAsia="Times New Roman"/>
          <w:b/>
          <w:bCs/>
          <w:sz w:val="28"/>
          <w:szCs w:val="28"/>
        </w:rPr>
        <w:t>годы»</w:t>
      </w:r>
    </w:p>
    <w:p w:rsidR="00CE3006" w:rsidRDefault="00CE3006">
      <w:pPr>
        <w:spacing w:line="316" w:lineRule="exact"/>
        <w:rPr>
          <w:sz w:val="20"/>
          <w:szCs w:val="20"/>
        </w:rPr>
      </w:pPr>
    </w:p>
    <w:p w:rsidR="00CE3006" w:rsidRPr="00053B31" w:rsidRDefault="00800C1C" w:rsidP="00053B31">
      <w:pPr>
        <w:pStyle w:val="a5"/>
        <w:jc w:val="center"/>
        <w:rPr>
          <w:rFonts w:eastAsia="Times New Roman"/>
          <w:b/>
          <w:bCs/>
          <w:sz w:val="28"/>
          <w:szCs w:val="28"/>
        </w:rPr>
      </w:pPr>
      <w:r w:rsidRPr="00053B31">
        <w:rPr>
          <w:rFonts w:eastAsia="Times New Roman"/>
          <w:b/>
          <w:bCs/>
          <w:sz w:val="28"/>
          <w:szCs w:val="28"/>
        </w:rPr>
        <w:t>Паспорт Программы</w:t>
      </w:r>
    </w:p>
    <w:p w:rsidR="0050711A" w:rsidRPr="00053B31" w:rsidRDefault="00053B31" w:rsidP="00053B31">
      <w:pPr>
        <w:pStyle w:val="a5"/>
        <w:jc w:val="center"/>
        <w:rPr>
          <w:rFonts w:eastAsia="Times New Roman"/>
          <w:b/>
          <w:bCs/>
          <w:sz w:val="28"/>
          <w:szCs w:val="28"/>
        </w:rPr>
      </w:pPr>
      <w:r w:rsidRPr="00053B31">
        <w:rPr>
          <w:rFonts w:eastAsia="Times New Roman"/>
          <w:b/>
          <w:bCs/>
          <w:sz w:val="28"/>
          <w:szCs w:val="28"/>
        </w:rPr>
        <w:t xml:space="preserve">«Благоустройство территории муниципального образования Григорьевское (сельское поселение) на </w:t>
      </w:r>
      <w:r w:rsidR="00C934E3" w:rsidRPr="00C934E3">
        <w:rPr>
          <w:rFonts w:eastAsia="Times New Roman"/>
          <w:b/>
          <w:bCs/>
          <w:sz w:val="28"/>
          <w:szCs w:val="28"/>
        </w:rPr>
        <w:t xml:space="preserve">2022-2024 </w:t>
      </w:r>
      <w:r w:rsidRPr="00053B31">
        <w:rPr>
          <w:rFonts w:eastAsia="Times New Roman"/>
          <w:b/>
          <w:bCs/>
          <w:sz w:val="28"/>
          <w:szCs w:val="28"/>
        </w:rPr>
        <w:t>годы»</w:t>
      </w:r>
    </w:p>
    <w:tbl>
      <w:tblPr>
        <w:tblStyle w:val="a4"/>
        <w:tblW w:w="0" w:type="auto"/>
        <w:tblLook w:val="04A0"/>
      </w:tblPr>
      <w:tblGrid>
        <w:gridCol w:w="3853"/>
        <w:gridCol w:w="5869"/>
      </w:tblGrid>
      <w:tr w:rsidR="0050711A" w:rsidTr="00407D44">
        <w:trPr>
          <w:trHeight w:val="960"/>
        </w:trPr>
        <w:tc>
          <w:tcPr>
            <w:tcW w:w="3853" w:type="dxa"/>
          </w:tcPr>
          <w:p w:rsidR="0050711A" w:rsidRDefault="0050711A" w:rsidP="00053B31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7172F">
              <w:rPr>
                <w:rFonts w:eastAsia="Times New Roman"/>
                <w:sz w:val="28"/>
                <w:szCs w:val="28"/>
              </w:rPr>
              <w:t>Наименование муниципал</w:t>
            </w:r>
            <w:r w:rsidRPr="0047172F">
              <w:rPr>
                <w:rFonts w:eastAsia="Times New Roman"/>
                <w:sz w:val="28"/>
                <w:szCs w:val="28"/>
              </w:rPr>
              <w:t>ь</w:t>
            </w:r>
            <w:r w:rsidRPr="0047172F">
              <w:rPr>
                <w:rFonts w:eastAsia="Times New Roman"/>
                <w:sz w:val="28"/>
                <w:szCs w:val="28"/>
              </w:rPr>
              <w:t>ной</w:t>
            </w:r>
            <w:r w:rsidRPr="00442D8E">
              <w:rPr>
                <w:rFonts w:eastAsia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869" w:type="dxa"/>
          </w:tcPr>
          <w:p w:rsidR="0050711A" w:rsidRDefault="0050711A" w:rsidP="00053B31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7172F">
              <w:rPr>
                <w:sz w:val="28"/>
                <w:szCs w:val="28"/>
              </w:rPr>
              <w:t>«Благоустройство территории муниципальн</w:t>
            </w:r>
            <w:r w:rsidRPr="0047172F">
              <w:rPr>
                <w:sz w:val="28"/>
                <w:szCs w:val="28"/>
              </w:rPr>
              <w:t>о</w:t>
            </w:r>
            <w:r w:rsidRPr="0047172F">
              <w:rPr>
                <w:sz w:val="28"/>
                <w:szCs w:val="28"/>
              </w:rPr>
              <w:t>го образования Григорьевское (сельское пос</w:t>
            </w:r>
            <w:r w:rsidRPr="0047172F">
              <w:rPr>
                <w:sz w:val="28"/>
                <w:szCs w:val="28"/>
              </w:rPr>
              <w:t>е</w:t>
            </w:r>
            <w:r w:rsidRPr="0047172F">
              <w:rPr>
                <w:sz w:val="28"/>
                <w:szCs w:val="28"/>
              </w:rPr>
              <w:t xml:space="preserve">ление) на </w:t>
            </w:r>
            <w:r w:rsidR="00C934E3" w:rsidRPr="00655AB5">
              <w:rPr>
                <w:rFonts w:eastAsia="Times New Roman"/>
                <w:sz w:val="28"/>
                <w:szCs w:val="28"/>
              </w:rPr>
              <w:t>202</w:t>
            </w:r>
            <w:r w:rsidR="00C934E3">
              <w:rPr>
                <w:rFonts w:eastAsia="Times New Roman"/>
                <w:sz w:val="28"/>
                <w:szCs w:val="28"/>
              </w:rPr>
              <w:t>2</w:t>
            </w:r>
            <w:r w:rsidR="00C934E3" w:rsidRPr="00655AB5">
              <w:rPr>
                <w:rFonts w:eastAsia="Times New Roman"/>
                <w:sz w:val="28"/>
                <w:szCs w:val="28"/>
              </w:rPr>
              <w:t>-2024</w:t>
            </w:r>
            <w:r w:rsidR="00C934E3">
              <w:rPr>
                <w:rFonts w:eastAsia="Times New Roman"/>
                <w:sz w:val="28"/>
                <w:szCs w:val="28"/>
              </w:rPr>
              <w:t xml:space="preserve"> </w:t>
            </w:r>
            <w:r w:rsidRPr="0047172F">
              <w:rPr>
                <w:sz w:val="28"/>
                <w:szCs w:val="28"/>
              </w:rPr>
              <w:t>годы»</w:t>
            </w:r>
          </w:p>
        </w:tc>
      </w:tr>
      <w:tr w:rsidR="0050711A" w:rsidTr="00407D44">
        <w:trPr>
          <w:trHeight w:val="315"/>
        </w:trPr>
        <w:tc>
          <w:tcPr>
            <w:tcW w:w="3853" w:type="dxa"/>
          </w:tcPr>
          <w:p w:rsidR="0050711A" w:rsidRDefault="0050711A" w:rsidP="00053B31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7172F">
              <w:rPr>
                <w:rFonts w:eastAsia="Times New Roman"/>
                <w:sz w:val="28"/>
                <w:szCs w:val="28"/>
              </w:rPr>
              <w:t>Координатор</w:t>
            </w:r>
          </w:p>
        </w:tc>
        <w:tc>
          <w:tcPr>
            <w:tcW w:w="5869" w:type="dxa"/>
          </w:tcPr>
          <w:p w:rsidR="0050711A" w:rsidRDefault="0050711A" w:rsidP="00053B31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7172F">
              <w:rPr>
                <w:rFonts w:eastAsia="Times New Roman"/>
                <w:sz w:val="28"/>
                <w:szCs w:val="28"/>
              </w:rPr>
              <w:t>Финансовый отдел администрации</w:t>
            </w:r>
          </w:p>
        </w:tc>
      </w:tr>
      <w:tr w:rsidR="0050711A" w:rsidTr="00407D44">
        <w:trPr>
          <w:trHeight w:val="645"/>
        </w:trPr>
        <w:tc>
          <w:tcPr>
            <w:tcW w:w="3853" w:type="dxa"/>
          </w:tcPr>
          <w:p w:rsidR="0050711A" w:rsidRDefault="0050711A" w:rsidP="00053B31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7172F">
              <w:rPr>
                <w:rFonts w:eastAsia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69" w:type="dxa"/>
          </w:tcPr>
          <w:p w:rsidR="0050711A" w:rsidRDefault="0050711A" w:rsidP="00053B31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42D8E">
              <w:rPr>
                <w:rFonts w:eastAsia="Times New Roman"/>
                <w:sz w:val="28"/>
                <w:szCs w:val="28"/>
              </w:rPr>
              <w:t>Администрация МО Григорьевское (сельское поселение)</w:t>
            </w:r>
          </w:p>
        </w:tc>
      </w:tr>
      <w:tr w:rsidR="0050711A" w:rsidTr="00407D44">
        <w:trPr>
          <w:trHeight w:val="315"/>
        </w:trPr>
        <w:tc>
          <w:tcPr>
            <w:tcW w:w="3853" w:type="dxa"/>
          </w:tcPr>
          <w:p w:rsidR="0050711A" w:rsidRDefault="0050711A" w:rsidP="00053B31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7172F">
              <w:rPr>
                <w:rFonts w:eastAsia="Times New Roman"/>
                <w:sz w:val="28"/>
                <w:szCs w:val="28"/>
              </w:rPr>
              <w:t>Соисполнители</w:t>
            </w:r>
          </w:p>
        </w:tc>
        <w:tc>
          <w:tcPr>
            <w:tcW w:w="5869" w:type="dxa"/>
          </w:tcPr>
          <w:p w:rsidR="0050711A" w:rsidRDefault="0050711A" w:rsidP="00053B31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7172F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50711A" w:rsidTr="00407D44">
        <w:trPr>
          <w:trHeight w:val="1290"/>
        </w:trPr>
        <w:tc>
          <w:tcPr>
            <w:tcW w:w="3853" w:type="dxa"/>
          </w:tcPr>
          <w:p w:rsidR="0050711A" w:rsidRDefault="0050711A" w:rsidP="00053B31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7172F">
              <w:rPr>
                <w:rFonts w:eastAsia="Times New Roman"/>
                <w:sz w:val="28"/>
                <w:szCs w:val="28"/>
              </w:rPr>
              <w:t>Цель</w:t>
            </w:r>
          </w:p>
        </w:tc>
        <w:tc>
          <w:tcPr>
            <w:tcW w:w="5869" w:type="dxa"/>
          </w:tcPr>
          <w:p w:rsidR="0050711A" w:rsidRDefault="0050711A" w:rsidP="00053B31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7172F">
              <w:rPr>
                <w:rFonts w:eastAsia="Times New Roman"/>
                <w:sz w:val="28"/>
                <w:szCs w:val="28"/>
                <w:highlight w:val="white"/>
              </w:rPr>
              <w:t>Повышение уровня благоустройства и озел</w:t>
            </w:r>
            <w:r w:rsidRPr="0047172F">
              <w:rPr>
                <w:rFonts w:eastAsia="Times New Roman"/>
                <w:sz w:val="28"/>
                <w:szCs w:val="28"/>
                <w:highlight w:val="white"/>
              </w:rPr>
              <w:t>е</w:t>
            </w:r>
            <w:r w:rsidRPr="0047172F">
              <w:rPr>
                <w:rFonts w:eastAsia="Times New Roman"/>
                <w:sz w:val="28"/>
                <w:szCs w:val="28"/>
                <w:highlight w:val="white"/>
              </w:rPr>
              <w:t>нения территории поселения, создание наиб</w:t>
            </w:r>
            <w:r w:rsidRPr="0047172F">
              <w:rPr>
                <w:rFonts w:eastAsia="Times New Roman"/>
                <w:sz w:val="28"/>
                <w:szCs w:val="28"/>
                <w:highlight w:val="white"/>
              </w:rPr>
              <w:t>о</w:t>
            </w:r>
            <w:r w:rsidRPr="0047172F">
              <w:rPr>
                <w:rFonts w:eastAsia="Times New Roman"/>
                <w:sz w:val="28"/>
                <w:szCs w:val="28"/>
                <w:highlight w:val="white"/>
              </w:rPr>
              <w:t>лее благоприятной и комфортной среды жи</w:t>
            </w:r>
            <w:r w:rsidRPr="0047172F">
              <w:rPr>
                <w:rFonts w:eastAsia="Times New Roman"/>
                <w:sz w:val="28"/>
                <w:szCs w:val="28"/>
                <w:highlight w:val="white"/>
              </w:rPr>
              <w:t>з</w:t>
            </w:r>
            <w:r w:rsidRPr="0047172F">
              <w:rPr>
                <w:rFonts w:eastAsia="Times New Roman"/>
                <w:sz w:val="28"/>
                <w:szCs w:val="28"/>
                <w:highlight w:val="white"/>
              </w:rPr>
              <w:t>недеятельности</w:t>
            </w:r>
            <w:r w:rsidRPr="0047172F">
              <w:rPr>
                <w:rFonts w:eastAsia="Times New Roman"/>
                <w:w w:val="99"/>
                <w:sz w:val="28"/>
                <w:szCs w:val="28"/>
                <w:highlight w:val="white"/>
              </w:rPr>
              <w:t xml:space="preserve"> жителей.</w:t>
            </w:r>
          </w:p>
        </w:tc>
      </w:tr>
      <w:tr w:rsidR="0050711A" w:rsidTr="00407D44">
        <w:trPr>
          <w:trHeight w:val="5790"/>
        </w:trPr>
        <w:tc>
          <w:tcPr>
            <w:tcW w:w="3853" w:type="dxa"/>
          </w:tcPr>
          <w:p w:rsidR="0050711A" w:rsidRDefault="0050711A" w:rsidP="00053B31">
            <w:pPr>
              <w:pStyle w:val="a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7172F">
              <w:rPr>
                <w:rFonts w:eastAsia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869" w:type="dxa"/>
          </w:tcPr>
          <w:p w:rsidR="0050711A" w:rsidRDefault="0050711A" w:rsidP="00DC657B">
            <w:pPr>
              <w:pStyle w:val="a5"/>
              <w:jc w:val="both"/>
              <w:rPr>
                <w:rFonts w:eastAsia="Times New Roman"/>
                <w:w w:val="99"/>
                <w:sz w:val="28"/>
                <w:szCs w:val="28"/>
              </w:rPr>
            </w:pPr>
            <w:r w:rsidRPr="0047172F">
              <w:rPr>
                <w:rFonts w:eastAsia="Times New Roman"/>
                <w:sz w:val="28"/>
                <w:szCs w:val="28"/>
                <w:highlight w:val="white"/>
              </w:rPr>
              <w:t>-организация  обустройства мест  массового  отдыха</w:t>
            </w:r>
            <w:r w:rsidRPr="0047172F">
              <w:rPr>
                <w:rFonts w:eastAsia="Times New Roman"/>
                <w:w w:val="99"/>
                <w:sz w:val="28"/>
                <w:szCs w:val="28"/>
                <w:highlight w:val="white"/>
              </w:rPr>
              <w:t xml:space="preserve"> жителей.</w:t>
            </w:r>
          </w:p>
          <w:p w:rsidR="0050711A" w:rsidRDefault="0050711A" w:rsidP="00DC657B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</w:t>
            </w:r>
            <w:r w:rsidRPr="0047172F">
              <w:rPr>
                <w:rFonts w:eastAsia="Times New Roman"/>
                <w:sz w:val="28"/>
                <w:szCs w:val="28"/>
              </w:rPr>
              <w:t xml:space="preserve"> повышение   уровня   благоустройства   те</w:t>
            </w:r>
            <w:r w:rsidRPr="0047172F">
              <w:rPr>
                <w:rFonts w:eastAsia="Times New Roman"/>
                <w:sz w:val="28"/>
                <w:szCs w:val="28"/>
              </w:rPr>
              <w:t>р</w:t>
            </w:r>
            <w:r w:rsidRPr="0047172F">
              <w:rPr>
                <w:rFonts w:eastAsia="Times New Roman"/>
                <w:sz w:val="28"/>
                <w:szCs w:val="28"/>
              </w:rPr>
              <w:t>ритории поселения,   включая  места  общего  пользования, территории к объектам прои</w:t>
            </w:r>
            <w:r w:rsidRPr="0047172F">
              <w:rPr>
                <w:rFonts w:eastAsia="Times New Roman"/>
                <w:sz w:val="28"/>
                <w:szCs w:val="28"/>
              </w:rPr>
              <w:t>з</w:t>
            </w:r>
            <w:r w:rsidRPr="0047172F">
              <w:rPr>
                <w:rFonts w:eastAsia="Times New Roman"/>
                <w:sz w:val="28"/>
                <w:szCs w:val="28"/>
              </w:rPr>
              <w:t>водственного и социального назначения, пр</w:t>
            </w:r>
            <w:r w:rsidRPr="0047172F">
              <w:rPr>
                <w:rFonts w:eastAsia="Times New Roman"/>
                <w:sz w:val="28"/>
                <w:szCs w:val="28"/>
              </w:rPr>
              <w:t>и</w:t>
            </w:r>
            <w:r w:rsidRPr="0047172F">
              <w:rPr>
                <w:rFonts w:eastAsia="Times New Roman"/>
                <w:sz w:val="28"/>
                <w:szCs w:val="28"/>
              </w:rPr>
              <w:t>домовые   территории   к   индивидуальным   и</w:t>
            </w:r>
            <w:r w:rsidRPr="0047172F">
              <w:rPr>
                <w:rFonts w:eastAsia="Times New Roman"/>
                <w:sz w:val="28"/>
                <w:szCs w:val="28"/>
                <w:highlight w:val="white"/>
              </w:rPr>
              <w:t xml:space="preserve"> многоквартирным домам.</w:t>
            </w:r>
          </w:p>
          <w:p w:rsidR="0050711A" w:rsidRDefault="0050711A" w:rsidP="00DC657B">
            <w:pPr>
              <w:pStyle w:val="a5"/>
              <w:jc w:val="both"/>
              <w:rPr>
                <w:rFonts w:eastAsia="Times New Roman"/>
                <w:sz w:val="28"/>
                <w:szCs w:val="28"/>
              </w:rPr>
            </w:pPr>
            <w:r w:rsidRPr="0047172F">
              <w:rPr>
                <w:rFonts w:eastAsia="Times New Roman"/>
                <w:sz w:val="28"/>
                <w:szCs w:val="28"/>
              </w:rPr>
              <w:t>-вовлечение жителей населенных пунктов в проведение работ  по  уборке,   благоустройс</w:t>
            </w:r>
            <w:r w:rsidRPr="0047172F">
              <w:rPr>
                <w:rFonts w:eastAsia="Times New Roman"/>
                <w:sz w:val="28"/>
                <w:szCs w:val="28"/>
              </w:rPr>
              <w:t>т</w:t>
            </w:r>
            <w:r w:rsidRPr="0047172F">
              <w:rPr>
                <w:rFonts w:eastAsia="Times New Roman"/>
                <w:sz w:val="28"/>
                <w:szCs w:val="28"/>
              </w:rPr>
              <w:t>ву  и  озеленению территории поселения, п</w:t>
            </w:r>
            <w:r w:rsidRPr="0047172F">
              <w:rPr>
                <w:rFonts w:eastAsia="Times New Roman"/>
                <w:sz w:val="28"/>
                <w:szCs w:val="28"/>
              </w:rPr>
              <w:t>о</w:t>
            </w:r>
            <w:r w:rsidRPr="0047172F">
              <w:rPr>
                <w:rFonts w:eastAsia="Times New Roman"/>
                <w:sz w:val="28"/>
                <w:szCs w:val="28"/>
              </w:rPr>
              <w:t>вышение их ответственности</w:t>
            </w:r>
            <w:r w:rsidRPr="0047172F">
              <w:rPr>
                <w:rFonts w:eastAsia="Times New Roman"/>
                <w:sz w:val="28"/>
                <w:szCs w:val="28"/>
                <w:highlight w:val="white"/>
              </w:rPr>
              <w:t xml:space="preserve"> за соблюдение чистоты и порядка в месте прож</w:t>
            </w:r>
            <w:r>
              <w:rPr>
                <w:rFonts w:eastAsia="Times New Roman"/>
                <w:sz w:val="28"/>
                <w:szCs w:val="28"/>
                <w:highlight w:val="white"/>
              </w:rPr>
              <w:t>и</w:t>
            </w:r>
            <w:r w:rsidRPr="0047172F">
              <w:rPr>
                <w:rFonts w:eastAsia="Times New Roman"/>
                <w:sz w:val="28"/>
                <w:szCs w:val="28"/>
                <w:highlight w:val="white"/>
              </w:rPr>
              <w:t>вания.</w:t>
            </w:r>
          </w:p>
          <w:p w:rsidR="0050711A" w:rsidRDefault="0050711A" w:rsidP="00DC657B">
            <w:pPr>
              <w:pStyle w:val="a5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47172F">
              <w:rPr>
                <w:rFonts w:eastAsia="Times New Roman"/>
                <w:sz w:val="28"/>
                <w:szCs w:val="28"/>
                <w:highlight w:val="white"/>
              </w:rPr>
              <w:t>-совершенствование организации и содерж</w:t>
            </w:r>
            <w:r w:rsidRPr="0047172F">
              <w:rPr>
                <w:rFonts w:eastAsia="Times New Roman"/>
                <w:sz w:val="28"/>
                <w:szCs w:val="28"/>
                <w:highlight w:val="white"/>
              </w:rPr>
              <w:t>а</w:t>
            </w:r>
            <w:r w:rsidRPr="0047172F">
              <w:rPr>
                <w:rFonts w:eastAsia="Times New Roman"/>
                <w:sz w:val="28"/>
                <w:szCs w:val="28"/>
                <w:highlight w:val="white"/>
              </w:rPr>
              <w:t>ния мест</w:t>
            </w:r>
            <w:r w:rsidRPr="0047172F">
              <w:rPr>
                <w:rFonts w:eastAsia="Times New Roman"/>
                <w:w w:val="99"/>
                <w:sz w:val="28"/>
                <w:szCs w:val="28"/>
                <w:highlight w:val="white"/>
              </w:rPr>
              <w:t xml:space="preserve"> захоронения.</w:t>
            </w:r>
          </w:p>
        </w:tc>
      </w:tr>
    </w:tbl>
    <w:tbl>
      <w:tblPr>
        <w:tblpPr w:leftFromText="180" w:rightFromText="180" w:vertAnchor="text" w:horzAnchor="margin" w:tblpY="-79"/>
        <w:tblW w:w="95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24"/>
        <w:gridCol w:w="6205"/>
      </w:tblGrid>
      <w:tr w:rsidR="00DC657B" w:rsidRPr="00053B31" w:rsidTr="00407D44">
        <w:trPr>
          <w:trHeight w:val="3819"/>
        </w:trPr>
        <w:tc>
          <w:tcPr>
            <w:tcW w:w="3324" w:type="dxa"/>
            <w:vAlign w:val="bottom"/>
          </w:tcPr>
          <w:p w:rsidR="00DC657B" w:rsidRPr="00CB1875" w:rsidRDefault="00DC657B" w:rsidP="00DC657B">
            <w:pPr>
              <w:jc w:val="center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lastRenderedPageBreak/>
              <w:t>Целевые показатели и</w:t>
            </w:r>
          </w:p>
          <w:p w:rsidR="00DC657B" w:rsidRPr="00CB1875" w:rsidRDefault="00DC657B" w:rsidP="00DC657B">
            <w:pPr>
              <w:jc w:val="center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индикаторы</w:t>
            </w:r>
          </w:p>
          <w:p w:rsidR="00DC657B" w:rsidRDefault="00DC657B" w:rsidP="00DC657B">
            <w:pPr>
              <w:spacing w:line="25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:rsidR="00DC657B" w:rsidRDefault="00DC657B" w:rsidP="00DC657B">
            <w:pPr>
              <w:spacing w:line="25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:rsidR="00DC657B" w:rsidRDefault="00DC657B" w:rsidP="00DC657B">
            <w:pPr>
              <w:spacing w:line="25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:rsidR="00DC657B" w:rsidRDefault="00DC657B" w:rsidP="00DC657B">
            <w:pPr>
              <w:spacing w:line="25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:rsidR="00DC657B" w:rsidRDefault="00DC657B" w:rsidP="00DC657B">
            <w:pPr>
              <w:spacing w:line="25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:rsidR="00DC657B" w:rsidRDefault="00DC657B" w:rsidP="00DC657B">
            <w:pPr>
              <w:spacing w:line="25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:rsidR="00DC657B" w:rsidRDefault="00DC657B" w:rsidP="00DC657B">
            <w:pPr>
              <w:spacing w:line="25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:rsidR="00DC657B" w:rsidRDefault="00DC657B" w:rsidP="00DC657B">
            <w:pPr>
              <w:spacing w:line="25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:rsidR="00DC657B" w:rsidRDefault="00DC657B" w:rsidP="00DC657B">
            <w:pPr>
              <w:spacing w:line="25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:rsidR="00DC657B" w:rsidRDefault="00DC657B" w:rsidP="00DC657B">
            <w:pPr>
              <w:spacing w:line="25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:rsidR="00DC657B" w:rsidRDefault="00DC657B" w:rsidP="00DC657B">
            <w:pPr>
              <w:spacing w:line="25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:rsidR="00DC657B" w:rsidRDefault="00DC657B" w:rsidP="00DC657B">
            <w:pPr>
              <w:spacing w:line="25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:rsidR="00DC657B" w:rsidRDefault="00DC657B" w:rsidP="00DC657B">
            <w:pPr>
              <w:spacing w:line="25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  <w:p w:rsidR="00DC657B" w:rsidRPr="00CB1875" w:rsidRDefault="00DC657B" w:rsidP="00DC657B">
            <w:pPr>
              <w:spacing w:line="25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05" w:type="dxa"/>
            <w:vAlign w:val="bottom"/>
          </w:tcPr>
          <w:p w:rsidR="00DC657B" w:rsidRPr="00CB1875" w:rsidRDefault="00DC657B" w:rsidP="00DC657B">
            <w:pPr>
              <w:pStyle w:val="a5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-площадь постриженных кустарников,</w:t>
            </w:r>
          </w:p>
          <w:p w:rsidR="00DC657B" w:rsidRPr="00CB1875" w:rsidRDefault="00DC657B" w:rsidP="00DC657B">
            <w:pPr>
              <w:pStyle w:val="a5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-количество спиленных деревьев,</w:t>
            </w:r>
          </w:p>
          <w:p w:rsidR="00DC657B" w:rsidRPr="00CB1875" w:rsidRDefault="00DC657B" w:rsidP="00DC657B">
            <w:pPr>
              <w:pStyle w:val="a5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-количество кладбищ,</w:t>
            </w:r>
            <w:r w:rsidR="00805C56">
              <w:rPr>
                <w:rFonts w:eastAsia="Times New Roman"/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на территории которых пр</w:t>
            </w:r>
            <w:r w:rsidRPr="00CB1875">
              <w:rPr>
                <w:rFonts w:eastAsia="Times New Roman"/>
                <w:sz w:val="28"/>
                <w:szCs w:val="28"/>
              </w:rPr>
              <w:t>о</w:t>
            </w:r>
            <w:r w:rsidRPr="00CB1875">
              <w:rPr>
                <w:rFonts w:eastAsia="Times New Roman"/>
                <w:sz w:val="28"/>
                <w:szCs w:val="28"/>
              </w:rPr>
              <w:t>ведены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w w:val="98"/>
                <w:sz w:val="28"/>
                <w:szCs w:val="28"/>
              </w:rPr>
              <w:t>работы по содержанию,</w:t>
            </w:r>
          </w:p>
          <w:p w:rsidR="00DC657B" w:rsidRPr="00CB1875" w:rsidRDefault="00DC657B" w:rsidP="00DC657B">
            <w:pPr>
              <w:pStyle w:val="a5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-количество  благоустроенных  детских  и  спо</w:t>
            </w:r>
            <w:r w:rsidRPr="00CB1875">
              <w:rPr>
                <w:rFonts w:eastAsia="Times New Roman"/>
                <w:sz w:val="28"/>
                <w:szCs w:val="28"/>
              </w:rPr>
              <w:t>р</w:t>
            </w:r>
            <w:r w:rsidRPr="00CB1875">
              <w:rPr>
                <w:rFonts w:eastAsia="Times New Roman"/>
                <w:sz w:val="28"/>
                <w:szCs w:val="28"/>
              </w:rPr>
              <w:t>тивных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площадок,</w:t>
            </w:r>
          </w:p>
          <w:p w:rsidR="00DC657B" w:rsidRPr="00CB1875" w:rsidRDefault="00DC657B" w:rsidP="00DC657B">
            <w:pPr>
              <w:pStyle w:val="a5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-количество убранных детских и спортивных пл</w:t>
            </w:r>
            <w:r w:rsidRPr="00CB1875">
              <w:rPr>
                <w:rFonts w:eastAsia="Times New Roman"/>
                <w:sz w:val="28"/>
                <w:szCs w:val="28"/>
              </w:rPr>
              <w:t>о</w:t>
            </w:r>
            <w:r w:rsidRPr="00CB1875">
              <w:rPr>
                <w:rFonts w:eastAsia="Times New Roman"/>
                <w:sz w:val="28"/>
                <w:szCs w:val="28"/>
              </w:rPr>
              <w:t>щадок,</w:t>
            </w:r>
          </w:p>
          <w:p w:rsidR="00DC657B" w:rsidRPr="00CB1875" w:rsidRDefault="00DC657B" w:rsidP="00DC657B">
            <w:pPr>
              <w:pStyle w:val="a5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-количество отремонтированных памятников и обелисков,</w:t>
            </w:r>
          </w:p>
          <w:p w:rsidR="00DC657B" w:rsidRPr="00CB1875" w:rsidRDefault="00DC657B" w:rsidP="00DC657B">
            <w:pPr>
              <w:pStyle w:val="a5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погибшим в годы Великой Отечественной войны,</w:t>
            </w:r>
          </w:p>
          <w:p w:rsidR="00DC657B" w:rsidRPr="00CB1875" w:rsidRDefault="00DC657B" w:rsidP="00DC657B">
            <w:pPr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-количество   ликвидированных   несанкционир</w:t>
            </w:r>
            <w:r w:rsidRPr="00CB1875">
              <w:rPr>
                <w:rFonts w:eastAsia="Times New Roman"/>
                <w:sz w:val="28"/>
                <w:szCs w:val="28"/>
              </w:rPr>
              <w:t>о</w:t>
            </w:r>
            <w:r w:rsidRPr="00CB1875">
              <w:rPr>
                <w:rFonts w:eastAsia="Times New Roman"/>
                <w:sz w:val="28"/>
                <w:szCs w:val="28"/>
              </w:rPr>
              <w:t>ванных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свалок.</w:t>
            </w:r>
          </w:p>
        </w:tc>
      </w:tr>
      <w:tr w:rsidR="00CB1875" w:rsidRPr="00053B31" w:rsidTr="00407D44">
        <w:trPr>
          <w:trHeight w:val="422"/>
        </w:trPr>
        <w:tc>
          <w:tcPr>
            <w:tcW w:w="3324" w:type="dxa"/>
            <w:vAlign w:val="bottom"/>
          </w:tcPr>
          <w:p w:rsidR="00CB1875" w:rsidRDefault="00CB1875" w:rsidP="00DC657B">
            <w:pPr>
              <w:spacing w:line="256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CB1875">
              <w:rPr>
                <w:rFonts w:eastAsia="Times New Roman"/>
                <w:w w:val="99"/>
                <w:sz w:val="28"/>
                <w:szCs w:val="28"/>
              </w:rPr>
              <w:t>Сроки и этапы реализации</w:t>
            </w:r>
            <w:r w:rsidRPr="00CB1875">
              <w:rPr>
                <w:rFonts w:eastAsia="Times New Roman"/>
                <w:sz w:val="28"/>
                <w:szCs w:val="28"/>
              </w:rPr>
              <w:t xml:space="preserve"> программы</w:t>
            </w:r>
          </w:p>
          <w:p w:rsidR="00CB1875" w:rsidRDefault="00CB1875" w:rsidP="00DC657B">
            <w:pPr>
              <w:spacing w:line="256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6205" w:type="dxa"/>
            <w:vAlign w:val="bottom"/>
          </w:tcPr>
          <w:p w:rsidR="00CB1875" w:rsidRPr="00CB1875" w:rsidRDefault="00CB1875" w:rsidP="00DC657B">
            <w:pPr>
              <w:spacing w:line="256" w:lineRule="exact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Программа реализуется в один этап.</w:t>
            </w:r>
          </w:p>
          <w:p w:rsidR="00CB1875" w:rsidRPr="00053B31" w:rsidRDefault="00CB1875" w:rsidP="00DC657B">
            <w:r w:rsidRPr="00CB1875">
              <w:rPr>
                <w:rFonts w:eastAsia="Times New Roman"/>
                <w:sz w:val="28"/>
                <w:szCs w:val="28"/>
              </w:rPr>
              <w:t xml:space="preserve">Срок реализации: </w:t>
            </w:r>
            <w:r w:rsidR="00C934E3" w:rsidRPr="00655AB5">
              <w:rPr>
                <w:rFonts w:eastAsia="Times New Roman"/>
                <w:sz w:val="28"/>
                <w:szCs w:val="28"/>
              </w:rPr>
              <w:t>202</w:t>
            </w:r>
            <w:r w:rsidR="00C934E3">
              <w:rPr>
                <w:rFonts w:eastAsia="Times New Roman"/>
                <w:sz w:val="28"/>
                <w:szCs w:val="28"/>
              </w:rPr>
              <w:t>2</w:t>
            </w:r>
            <w:r w:rsidR="00C934E3" w:rsidRPr="00655AB5">
              <w:rPr>
                <w:rFonts w:eastAsia="Times New Roman"/>
                <w:sz w:val="28"/>
                <w:szCs w:val="28"/>
              </w:rPr>
              <w:t>-2024</w:t>
            </w:r>
            <w:r w:rsidR="00C934E3">
              <w:rPr>
                <w:rFonts w:eastAsia="Times New Roman"/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годы</w:t>
            </w:r>
          </w:p>
        </w:tc>
      </w:tr>
      <w:tr w:rsidR="00CB1875" w:rsidRPr="00053B31" w:rsidTr="00407D44">
        <w:trPr>
          <w:trHeight w:val="5842"/>
        </w:trPr>
        <w:tc>
          <w:tcPr>
            <w:tcW w:w="3324" w:type="dxa"/>
          </w:tcPr>
          <w:p w:rsidR="00CB1875" w:rsidRPr="00CB1875" w:rsidRDefault="00071AC8" w:rsidP="00DC657B">
            <w:pPr>
              <w:spacing w:line="256" w:lineRule="exact"/>
              <w:jc w:val="center"/>
              <w:rPr>
                <w:sz w:val="28"/>
                <w:szCs w:val="28"/>
              </w:rPr>
            </w:pPr>
            <w:r w:rsidRPr="00071AC8">
              <w:rPr>
                <w:sz w:val="20"/>
                <w:szCs w:val="20"/>
              </w:rPr>
              <w:pict>
                <v:rect id="Shape 12" o:spid="_x0000_s1052" style="position:absolute;left:0;text-align:left;margin-left:219.75pt;margin-top:559.7pt;width:.95pt;height:.95pt;z-index:-251658752;visibility:visible;mso-wrap-distance-left:0;mso-wrap-distance-right:0;mso-position-horizontal-relative:text;mso-position-vertical-relative:text" o:allowincell="f" fillcolor="black" stroked="f"/>
              </w:pict>
            </w:r>
            <w:r w:rsidR="00CB1875" w:rsidRPr="00CB1875">
              <w:rPr>
                <w:rFonts w:eastAsia="Times New Roman"/>
                <w:sz w:val="28"/>
                <w:szCs w:val="28"/>
              </w:rPr>
              <w:t>Ресурсное обеспечение,</w:t>
            </w:r>
          </w:p>
          <w:p w:rsidR="00CB1875" w:rsidRPr="00CB1875" w:rsidRDefault="00CB1875" w:rsidP="00DC657B">
            <w:pPr>
              <w:jc w:val="center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в том числе по годам</w:t>
            </w:r>
          </w:p>
          <w:p w:rsidR="00CB1875" w:rsidRPr="00CB1875" w:rsidRDefault="00CB1875" w:rsidP="00DC657B">
            <w:pPr>
              <w:jc w:val="center"/>
              <w:rPr>
                <w:sz w:val="28"/>
                <w:szCs w:val="28"/>
              </w:rPr>
            </w:pPr>
            <w:r w:rsidRPr="00CB1875">
              <w:rPr>
                <w:rFonts w:eastAsia="Times New Roman"/>
                <w:w w:val="99"/>
                <w:sz w:val="28"/>
                <w:szCs w:val="28"/>
              </w:rPr>
              <w:t>реализации и источникам</w:t>
            </w:r>
          </w:p>
          <w:p w:rsidR="00CB1875" w:rsidRPr="00CB1875" w:rsidRDefault="00CB1875" w:rsidP="00DC657B">
            <w:pPr>
              <w:jc w:val="center"/>
              <w:rPr>
                <w:sz w:val="28"/>
                <w:szCs w:val="28"/>
              </w:rPr>
            </w:pPr>
            <w:r w:rsidRPr="00CB1875">
              <w:rPr>
                <w:rFonts w:eastAsia="Times New Roman"/>
                <w:w w:val="99"/>
                <w:sz w:val="28"/>
                <w:szCs w:val="28"/>
              </w:rPr>
              <w:t>финансирования</w:t>
            </w:r>
          </w:p>
        </w:tc>
        <w:tc>
          <w:tcPr>
            <w:tcW w:w="6205" w:type="dxa"/>
            <w:vAlign w:val="bottom"/>
          </w:tcPr>
          <w:p w:rsidR="00DC657B" w:rsidRPr="00CB1875" w:rsidRDefault="00DC657B" w:rsidP="00DC657B">
            <w:pPr>
              <w:spacing w:line="256" w:lineRule="exact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Для реализации муниципальной программы за счет</w:t>
            </w:r>
          </w:p>
          <w:p w:rsidR="00DC657B" w:rsidRPr="00CB1875" w:rsidRDefault="00DC657B" w:rsidP="00DC657B">
            <w:pPr>
              <w:ind w:left="120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средств местного бюджета предусмотрено фина</w:t>
            </w:r>
            <w:r w:rsidRPr="00CB1875">
              <w:rPr>
                <w:rFonts w:eastAsia="Times New Roman"/>
                <w:sz w:val="28"/>
                <w:szCs w:val="28"/>
              </w:rPr>
              <w:t>н</w:t>
            </w:r>
            <w:r w:rsidRPr="00CB1875">
              <w:rPr>
                <w:rFonts w:eastAsia="Times New Roman"/>
                <w:sz w:val="28"/>
                <w:szCs w:val="28"/>
              </w:rPr>
              <w:t>сирование</w:t>
            </w:r>
          </w:p>
          <w:p w:rsidR="00DC657B" w:rsidRPr="004747F7" w:rsidRDefault="00DC657B" w:rsidP="00DC657B">
            <w:pPr>
              <w:ind w:left="120"/>
              <w:rPr>
                <w:sz w:val="28"/>
                <w:szCs w:val="28"/>
              </w:rPr>
            </w:pPr>
            <w:r w:rsidRPr="004747F7">
              <w:rPr>
                <w:rFonts w:eastAsia="Times New Roman"/>
                <w:sz w:val="28"/>
                <w:szCs w:val="28"/>
              </w:rPr>
              <w:t xml:space="preserve">в сумме </w:t>
            </w:r>
            <w:r w:rsidR="004747F7" w:rsidRPr="004747F7">
              <w:rPr>
                <w:rFonts w:eastAsia="Times New Roman"/>
                <w:sz w:val="28"/>
                <w:szCs w:val="28"/>
              </w:rPr>
              <w:t>6185</w:t>
            </w:r>
            <w:r w:rsidRPr="004747F7">
              <w:rPr>
                <w:rFonts w:eastAsia="Times New Roman"/>
                <w:sz w:val="28"/>
                <w:szCs w:val="28"/>
              </w:rPr>
              <w:t>,00 тыс. руб., в том числе:</w:t>
            </w:r>
          </w:p>
          <w:p w:rsidR="00DC657B" w:rsidRPr="004747F7" w:rsidRDefault="00DC657B" w:rsidP="00DC657B">
            <w:pPr>
              <w:ind w:left="260"/>
              <w:rPr>
                <w:sz w:val="28"/>
                <w:szCs w:val="28"/>
              </w:rPr>
            </w:pPr>
            <w:r w:rsidRPr="004747F7">
              <w:rPr>
                <w:rFonts w:eastAsia="Times New Roman"/>
                <w:sz w:val="28"/>
                <w:szCs w:val="28"/>
              </w:rPr>
              <w:t>20</w:t>
            </w:r>
            <w:r w:rsidR="00C934E3" w:rsidRPr="004747F7">
              <w:rPr>
                <w:rFonts w:eastAsia="Times New Roman"/>
                <w:sz w:val="28"/>
                <w:szCs w:val="28"/>
              </w:rPr>
              <w:t>22</w:t>
            </w:r>
            <w:r w:rsidRPr="004747F7">
              <w:rPr>
                <w:rFonts w:eastAsia="Times New Roman"/>
                <w:sz w:val="28"/>
                <w:szCs w:val="28"/>
              </w:rPr>
              <w:t xml:space="preserve">г. – </w:t>
            </w:r>
            <w:r w:rsidR="004747F7" w:rsidRPr="004747F7">
              <w:rPr>
                <w:rFonts w:eastAsia="Times New Roman"/>
                <w:sz w:val="28"/>
                <w:szCs w:val="28"/>
              </w:rPr>
              <w:t>2055</w:t>
            </w:r>
            <w:r w:rsidRPr="004747F7">
              <w:rPr>
                <w:rFonts w:eastAsia="Times New Roman"/>
                <w:sz w:val="28"/>
                <w:szCs w:val="28"/>
              </w:rPr>
              <w:t>,00 тыс. руб.</w:t>
            </w:r>
          </w:p>
          <w:p w:rsidR="00DC657B" w:rsidRPr="004747F7" w:rsidRDefault="00DC657B" w:rsidP="00DC657B">
            <w:pPr>
              <w:ind w:left="260"/>
              <w:rPr>
                <w:sz w:val="28"/>
                <w:szCs w:val="28"/>
              </w:rPr>
            </w:pPr>
            <w:r w:rsidRPr="004747F7">
              <w:rPr>
                <w:rFonts w:eastAsia="Times New Roman"/>
                <w:sz w:val="28"/>
                <w:szCs w:val="28"/>
              </w:rPr>
              <w:t>202</w:t>
            </w:r>
            <w:r w:rsidR="00C934E3" w:rsidRPr="004747F7">
              <w:rPr>
                <w:rFonts w:eastAsia="Times New Roman"/>
                <w:sz w:val="28"/>
                <w:szCs w:val="28"/>
              </w:rPr>
              <w:t>3</w:t>
            </w:r>
            <w:r w:rsidRPr="004747F7">
              <w:rPr>
                <w:rFonts w:eastAsia="Times New Roman"/>
                <w:sz w:val="28"/>
                <w:szCs w:val="28"/>
              </w:rPr>
              <w:t xml:space="preserve">г. – </w:t>
            </w:r>
            <w:r w:rsidR="004747F7" w:rsidRPr="004747F7">
              <w:rPr>
                <w:rFonts w:eastAsia="Times New Roman"/>
                <w:sz w:val="28"/>
                <w:szCs w:val="28"/>
              </w:rPr>
              <w:t>2060</w:t>
            </w:r>
            <w:r w:rsidRPr="004747F7">
              <w:rPr>
                <w:rFonts w:eastAsia="Times New Roman"/>
                <w:sz w:val="28"/>
                <w:szCs w:val="28"/>
              </w:rPr>
              <w:t>,00 тыс. руб.</w:t>
            </w:r>
          </w:p>
          <w:p w:rsidR="00DC657B" w:rsidRPr="006F42F9" w:rsidRDefault="00DC657B" w:rsidP="00DC657B">
            <w:pPr>
              <w:ind w:left="260"/>
              <w:rPr>
                <w:sz w:val="28"/>
                <w:szCs w:val="28"/>
              </w:rPr>
            </w:pPr>
            <w:r w:rsidRPr="004747F7">
              <w:rPr>
                <w:rFonts w:eastAsia="Times New Roman"/>
                <w:sz w:val="28"/>
                <w:szCs w:val="28"/>
              </w:rPr>
              <w:t>202</w:t>
            </w:r>
            <w:r w:rsidR="00C934E3" w:rsidRPr="004747F7">
              <w:rPr>
                <w:rFonts w:eastAsia="Times New Roman"/>
                <w:sz w:val="28"/>
                <w:szCs w:val="28"/>
              </w:rPr>
              <w:t>4</w:t>
            </w:r>
            <w:r w:rsidRPr="004747F7">
              <w:rPr>
                <w:rFonts w:eastAsia="Times New Roman"/>
                <w:sz w:val="28"/>
                <w:szCs w:val="28"/>
              </w:rPr>
              <w:t xml:space="preserve">г. – </w:t>
            </w:r>
            <w:r w:rsidR="004747F7" w:rsidRPr="004747F7">
              <w:rPr>
                <w:rFonts w:eastAsia="Times New Roman"/>
                <w:sz w:val="28"/>
                <w:szCs w:val="28"/>
              </w:rPr>
              <w:t>2070</w:t>
            </w:r>
            <w:r w:rsidRPr="004747F7">
              <w:rPr>
                <w:rFonts w:eastAsia="Times New Roman"/>
                <w:sz w:val="28"/>
                <w:szCs w:val="28"/>
              </w:rPr>
              <w:t>,00 тыс. руб.</w:t>
            </w:r>
          </w:p>
          <w:p w:rsidR="00DC657B" w:rsidRPr="00CB1875" w:rsidRDefault="00DC657B" w:rsidP="00DC657B">
            <w:pPr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Бюджетные ассигнования, предусмотренные в</w:t>
            </w:r>
          </w:p>
          <w:p w:rsidR="00DC657B" w:rsidRPr="00CB1875" w:rsidRDefault="00DC657B" w:rsidP="00DC657B">
            <w:pPr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 xml:space="preserve">плановом периоде </w:t>
            </w:r>
            <w:r w:rsidR="00C934E3" w:rsidRPr="00655AB5">
              <w:rPr>
                <w:rFonts w:eastAsia="Times New Roman"/>
                <w:sz w:val="28"/>
                <w:szCs w:val="28"/>
              </w:rPr>
              <w:t>202</w:t>
            </w:r>
            <w:r w:rsidR="00C934E3">
              <w:rPr>
                <w:rFonts w:eastAsia="Times New Roman"/>
                <w:sz w:val="28"/>
                <w:szCs w:val="28"/>
              </w:rPr>
              <w:t>2</w:t>
            </w:r>
            <w:r w:rsidR="00C934E3" w:rsidRPr="00655AB5">
              <w:rPr>
                <w:rFonts w:eastAsia="Times New Roman"/>
                <w:sz w:val="28"/>
                <w:szCs w:val="28"/>
              </w:rPr>
              <w:t>-2024</w:t>
            </w:r>
            <w:r w:rsidR="00C934E3">
              <w:rPr>
                <w:rFonts w:eastAsia="Times New Roman"/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годов, могут быть уточнены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при формировании проектов бюджета муниципального образования Григорьевское сел</w:t>
            </w:r>
            <w:r w:rsidRPr="00CB1875">
              <w:rPr>
                <w:rFonts w:eastAsia="Times New Roman"/>
                <w:sz w:val="28"/>
                <w:szCs w:val="28"/>
              </w:rPr>
              <w:t>ь</w:t>
            </w:r>
            <w:r w:rsidRPr="00CB1875">
              <w:rPr>
                <w:rFonts w:eastAsia="Times New Roman"/>
                <w:sz w:val="28"/>
                <w:szCs w:val="28"/>
              </w:rPr>
              <w:t>ское поселение</w:t>
            </w:r>
            <w:r>
              <w:rPr>
                <w:sz w:val="28"/>
                <w:szCs w:val="28"/>
              </w:rPr>
              <w:t xml:space="preserve">. </w:t>
            </w:r>
            <w:r w:rsidRPr="00CB1875">
              <w:rPr>
                <w:rFonts w:eastAsia="Times New Roman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качестве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дополнительных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w w:val="99"/>
                <w:sz w:val="28"/>
                <w:szCs w:val="28"/>
              </w:rPr>
              <w:t>и</w:t>
            </w:r>
            <w:r w:rsidRPr="00CB1875">
              <w:rPr>
                <w:rFonts w:eastAsia="Times New Roman"/>
                <w:w w:val="99"/>
                <w:sz w:val="28"/>
                <w:szCs w:val="28"/>
              </w:rPr>
              <w:t>с</w:t>
            </w:r>
            <w:r w:rsidRPr="00CB1875">
              <w:rPr>
                <w:rFonts w:eastAsia="Times New Roman"/>
                <w:w w:val="99"/>
                <w:sz w:val="28"/>
                <w:szCs w:val="28"/>
              </w:rPr>
              <w:t>точников</w:t>
            </w:r>
          </w:p>
          <w:p w:rsidR="00DC657B" w:rsidRPr="00CB1875" w:rsidRDefault="00DC657B" w:rsidP="00DC657B">
            <w:pPr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отдельных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пр</w:t>
            </w:r>
            <w:r w:rsidRPr="00CB1875">
              <w:rPr>
                <w:rFonts w:eastAsia="Times New Roman"/>
                <w:sz w:val="28"/>
                <w:szCs w:val="28"/>
              </w:rPr>
              <w:t>о</w:t>
            </w:r>
            <w:r w:rsidRPr="00CB1875">
              <w:rPr>
                <w:rFonts w:eastAsia="Times New Roman"/>
                <w:sz w:val="28"/>
                <w:szCs w:val="28"/>
              </w:rPr>
              <w:t>граммы</w:t>
            </w:r>
          </w:p>
          <w:p w:rsidR="00DC657B" w:rsidRPr="00CB1875" w:rsidRDefault="00DC657B" w:rsidP="00DC657B">
            <w:pPr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могут привлекаться средства организаций незав</w:t>
            </w:r>
            <w:r w:rsidRPr="00CB1875">
              <w:rPr>
                <w:rFonts w:eastAsia="Times New Roman"/>
                <w:sz w:val="28"/>
                <w:szCs w:val="28"/>
              </w:rPr>
              <w:t>и</w:t>
            </w:r>
            <w:r w:rsidRPr="00CB1875">
              <w:rPr>
                <w:rFonts w:eastAsia="Times New Roman"/>
                <w:sz w:val="28"/>
                <w:szCs w:val="28"/>
              </w:rPr>
              <w:t>симо от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форм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собственности,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деятельность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кот</w:t>
            </w:r>
            <w:r w:rsidRPr="00CB1875">
              <w:rPr>
                <w:rFonts w:eastAsia="Times New Roman"/>
                <w:sz w:val="28"/>
                <w:szCs w:val="28"/>
              </w:rPr>
              <w:t>о</w:t>
            </w:r>
            <w:r w:rsidRPr="00CB1875">
              <w:rPr>
                <w:rFonts w:eastAsia="Times New Roman"/>
                <w:sz w:val="28"/>
                <w:szCs w:val="28"/>
              </w:rPr>
              <w:t>рых</w:t>
            </w:r>
          </w:p>
          <w:p w:rsidR="00DC657B" w:rsidRPr="00CB1875" w:rsidRDefault="00DC657B" w:rsidP="00DC657B">
            <w:pPr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осуществляется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т</w:t>
            </w:r>
            <w:r w:rsidRPr="00CB1875">
              <w:rPr>
                <w:rFonts w:eastAsia="Times New Roman"/>
                <w:sz w:val="28"/>
                <w:szCs w:val="28"/>
              </w:rPr>
              <w:t>ерритории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муниципального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образования  Григорьевское (сельское поселение)  и  иные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средства,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противоречащие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w w:val="99"/>
                <w:sz w:val="28"/>
                <w:szCs w:val="28"/>
              </w:rPr>
              <w:t>законод</w:t>
            </w:r>
            <w:r w:rsidRPr="00CB1875">
              <w:rPr>
                <w:rFonts w:eastAsia="Times New Roman"/>
                <w:w w:val="99"/>
                <w:sz w:val="28"/>
                <w:szCs w:val="28"/>
              </w:rPr>
              <w:t>а</w:t>
            </w:r>
            <w:r w:rsidRPr="00CB1875">
              <w:rPr>
                <w:rFonts w:eastAsia="Times New Roman"/>
                <w:w w:val="99"/>
                <w:sz w:val="28"/>
                <w:szCs w:val="28"/>
              </w:rPr>
              <w:t>тельству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w w:val="99"/>
                <w:sz w:val="28"/>
                <w:szCs w:val="28"/>
              </w:rPr>
              <w:t>Российской Федерации.</w:t>
            </w:r>
          </w:p>
          <w:p w:rsidR="00DC657B" w:rsidRDefault="00DC657B" w:rsidP="00DC657B">
            <w:pPr>
              <w:pStyle w:val="a5"/>
              <w:rPr>
                <w:rFonts w:eastAsia="Times New Roman"/>
              </w:rPr>
            </w:pPr>
          </w:p>
          <w:p w:rsidR="00DC657B" w:rsidRDefault="00DC657B" w:rsidP="00DC657B">
            <w:pPr>
              <w:spacing w:line="256" w:lineRule="exact"/>
              <w:rPr>
                <w:rFonts w:eastAsia="Times New Roman"/>
                <w:sz w:val="28"/>
                <w:szCs w:val="28"/>
              </w:rPr>
            </w:pPr>
          </w:p>
          <w:p w:rsidR="00DC657B" w:rsidRDefault="00DC657B" w:rsidP="00DC657B">
            <w:pPr>
              <w:spacing w:line="256" w:lineRule="exact"/>
              <w:rPr>
                <w:rFonts w:eastAsia="Times New Roman"/>
                <w:sz w:val="28"/>
                <w:szCs w:val="28"/>
              </w:rPr>
            </w:pPr>
          </w:p>
          <w:p w:rsidR="00CB1875" w:rsidRPr="00053B31" w:rsidRDefault="00CB1875" w:rsidP="00DC657B">
            <w:pPr>
              <w:rPr>
                <w:sz w:val="24"/>
                <w:szCs w:val="24"/>
              </w:rPr>
            </w:pPr>
          </w:p>
        </w:tc>
      </w:tr>
      <w:tr w:rsidR="00CB1875" w:rsidRPr="00053B31" w:rsidTr="00407D44">
        <w:trPr>
          <w:trHeight w:val="3623"/>
        </w:trPr>
        <w:tc>
          <w:tcPr>
            <w:tcW w:w="3324" w:type="dxa"/>
          </w:tcPr>
          <w:p w:rsidR="00CB1875" w:rsidRPr="00CB1875" w:rsidRDefault="00CB1875" w:rsidP="00DC657B">
            <w:pPr>
              <w:spacing w:line="256" w:lineRule="exact"/>
              <w:rPr>
                <w:sz w:val="28"/>
                <w:szCs w:val="28"/>
              </w:rPr>
            </w:pPr>
            <w:r w:rsidRPr="00CB1875">
              <w:rPr>
                <w:rFonts w:eastAsia="Times New Roman"/>
                <w:w w:val="99"/>
                <w:sz w:val="28"/>
                <w:szCs w:val="28"/>
              </w:rPr>
              <w:lastRenderedPageBreak/>
              <w:t>Ожидаемые конечные</w:t>
            </w:r>
          </w:p>
          <w:p w:rsidR="00CB1875" w:rsidRPr="00CB1875" w:rsidRDefault="00CB1875" w:rsidP="00DC657B">
            <w:pPr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результаты реализации</w:t>
            </w:r>
          </w:p>
          <w:p w:rsidR="00CB1875" w:rsidRPr="00CB1875" w:rsidRDefault="00CB1875" w:rsidP="00DC657B">
            <w:pPr>
              <w:rPr>
                <w:sz w:val="28"/>
                <w:szCs w:val="28"/>
              </w:rPr>
            </w:pPr>
            <w:r w:rsidRPr="00CB1875">
              <w:rPr>
                <w:rFonts w:eastAsia="Times New Roman"/>
                <w:w w:val="99"/>
                <w:sz w:val="28"/>
                <w:szCs w:val="28"/>
              </w:rPr>
              <w:t>программы, оценка</w:t>
            </w:r>
          </w:p>
          <w:p w:rsidR="00CB1875" w:rsidRPr="00CB1875" w:rsidRDefault="00CB1875" w:rsidP="00DC657B">
            <w:pPr>
              <w:rPr>
                <w:sz w:val="28"/>
                <w:szCs w:val="28"/>
              </w:rPr>
            </w:pPr>
            <w:r w:rsidRPr="00CB1875">
              <w:rPr>
                <w:rFonts w:eastAsia="Times New Roman"/>
                <w:w w:val="99"/>
                <w:sz w:val="28"/>
                <w:szCs w:val="28"/>
              </w:rPr>
              <w:t>планируемой эффективн</w:t>
            </w:r>
            <w:r w:rsidRPr="00CB1875">
              <w:rPr>
                <w:rFonts w:eastAsia="Times New Roman"/>
                <w:w w:val="99"/>
                <w:sz w:val="28"/>
                <w:szCs w:val="28"/>
              </w:rPr>
              <w:t>о</w:t>
            </w:r>
            <w:r w:rsidRPr="00CB1875">
              <w:rPr>
                <w:rFonts w:eastAsia="Times New Roman"/>
                <w:w w:val="99"/>
                <w:sz w:val="28"/>
                <w:szCs w:val="28"/>
              </w:rPr>
              <w:t>сти</w:t>
            </w:r>
          </w:p>
        </w:tc>
        <w:tc>
          <w:tcPr>
            <w:tcW w:w="6205" w:type="dxa"/>
            <w:vAlign w:val="bottom"/>
          </w:tcPr>
          <w:p w:rsidR="00CB1875" w:rsidRDefault="00CB1875" w:rsidP="00DC657B">
            <w:pPr>
              <w:ind w:left="120"/>
              <w:rPr>
                <w:rFonts w:eastAsia="Times New Roman"/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Реализация программы позволит создать:</w:t>
            </w:r>
          </w:p>
          <w:p w:rsidR="00CB1875" w:rsidRPr="00CB1875" w:rsidRDefault="00CB1875" w:rsidP="00DC657B">
            <w:pPr>
              <w:ind w:left="120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-   улучшение состояния зеленых насаждений;</w:t>
            </w:r>
          </w:p>
          <w:p w:rsidR="00CB1875" w:rsidRPr="00CB1875" w:rsidRDefault="00CB1875" w:rsidP="00DC657B">
            <w:pPr>
              <w:ind w:left="120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-  сокращение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количества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вновь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образуемых</w:t>
            </w:r>
          </w:p>
          <w:p w:rsidR="00CB1875" w:rsidRPr="00CB1875" w:rsidRDefault="00CB1875" w:rsidP="00DC657B">
            <w:pPr>
              <w:ind w:left="120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несанкционированных свалок;</w:t>
            </w:r>
          </w:p>
          <w:p w:rsidR="00CB1875" w:rsidRPr="00CB1875" w:rsidRDefault="00CB1875" w:rsidP="00DC657B">
            <w:pPr>
              <w:ind w:left="120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-   повышение уровня ответственности жителей поселения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за состояние чистоты и порядка в месте проживания;</w:t>
            </w:r>
          </w:p>
          <w:p w:rsidR="00CB1875" w:rsidRPr="00CB1875" w:rsidRDefault="00CB1875" w:rsidP="00DC657B">
            <w:pPr>
              <w:ind w:left="120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-   увеличение количества благоустроенных мест общего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пользования;</w:t>
            </w:r>
          </w:p>
          <w:p w:rsidR="00CB1875" w:rsidRPr="00CB1875" w:rsidRDefault="00CB1875" w:rsidP="00DC657B">
            <w:pPr>
              <w:ind w:left="120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-    повышение уровня организации и содержания мест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захоронения.</w:t>
            </w:r>
          </w:p>
          <w:p w:rsidR="00CB1875" w:rsidRPr="00CB1875" w:rsidRDefault="00CB1875" w:rsidP="00DC657B">
            <w:pPr>
              <w:ind w:left="120"/>
              <w:rPr>
                <w:sz w:val="28"/>
                <w:szCs w:val="28"/>
              </w:rPr>
            </w:pPr>
            <w:r w:rsidRPr="00CB1875">
              <w:rPr>
                <w:rFonts w:eastAsia="Times New Roman"/>
                <w:sz w:val="28"/>
                <w:szCs w:val="28"/>
              </w:rPr>
              <w:t>Оценка эффективности реализации Программы будет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производиться путем сравнения текущих фактических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значений показателей с их целевым значением.  При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необходимости  значения  цел</w:t>
            </w:r>
            <w:r w:rsidRPr="00CB1875">
              <w:rPr>
                <w:rFonts w:eastAsia="Times New Roman"/>
                <w:sz w:val="28"/>
                <w:szCs w:val="28"/>
              </w:rPr>
              <w:t>е</w:t>
            </w:r>
            <w:r w:rsidRPr="00CB1875">
              <w:rPr>
                <w:rFonts w:eastAsia="Times New Roman"/>
                <w:sz w:val="28"/>
                <w:szCs w:val="28"/>
              </w:rPr>
              <w:t>вых  показателей  будут</w:t>
            </w:r>
            <w:r>
              <w:rPr>
                <w:sz w:val="28"/>
                <w:szCs w:val="28"/>
              </w:rPr>
              <w:t xml:space="preserve"> </w:t>
            </w:r>
            <w:r w:rsidRPr="00CB1875">
              <w:rPr>
                <w:rFonts w:eastAsia="Times New Roman"/>
                <w:sz w:val="28"/>
                <w:szCs w:val="28"/>
              </w:rPr>
              <w:t>уточняться.</w:t>
            </w:r>
          </w:p>
        </w:tc>
      </w:tr>
    </w:tbl>
    <w:p w:rsidR="00CE3006" w:rsidRDefault="00CE3006">
      <w:pPr>
        <w:spacing w:line="325" w:lineRule="exact"/>
        <w:rPr>
          <w:sz w:val="20"/>
          <w:szCs w:val="20"/>
        </w:rPr>
      </w:pPr>
    </w:p>
    <w:p w:rsidR="00407D44" w:rsidRPr="00407D44" w:rsidRDefault="00407D44" w:rsidP="00407D44">
      <w:pPr>
        <w:jc w:val="center"/>
        <w:rPr>
          <w:rFonts w:eastAsia="Times New Roman"/>
          <w:b/>
          <w:sz w:val="28"/>
          <w:szCs w:val="28"/>
        </w:rPr>
      </w:pPr>
      <w:r w:rsidRPr="00407D44">
        <w:rPr>
          <w:rFonts w:eastAsia="Times New Roman"/>
          <w:b/>
          <w:sz w:val="28"/>
          <w:szCs w:val="28"/>
        </w:rPr>
        <w:t>1. Содержание проблемы и обоснование необходимости её решения  пр</w:t>
      </w:r>
      <w:r w:rsidRPr="00407D44">
        <w:rPr>
          <w:rFonts w:eastAsia="Times New Roman"/>
          <w:b/>
          <w:sz w:val="28"/>
          <w:szCs w:val="28"/>
        </w:rPr>
        <w:t>о</w:t>
      </w:r>
      <w:r w:rsidRPr="00407D44">
        <w:rPr>
          <w:rFonts w:eastAsia="Times New Roman"/>
          <w:b/>
          <w:sz w:val="28"/>
          <w:szCs w:val="28"/>
        </w:rPr>
        <w:t>граммными методами</w:t>
      </w:r>
    </w:p>
    <w:p w:rsidR="00CE3006" w:rsidRDefault="00800C1C" w:rsidP="00407D44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территории </w:t>
      </w:r>
      <w:r w:rsidR="00053B31" w:rsidRPr="00053B31">
        <w:rPr>
          <w:rFonts w:eastAsia="Times New Roman"/>
          <w:sz w:val="28"/>
          <w:szCs w:val="28"/>
        </w:rPr>
        <w:t>муниципального образования Григорьевское сельское поселение</w:t>
      </w:r>
      <w:r>
        <w:rPr>
          <w:rFonts w:eastAsia="Times New Roman"/>
          <w:sz w:val="28"/>
          <w:szCs w:val="28"/>
        </w:rPr>
        <w:t xml:space="preserve"> насчитывается </w:t>
      </w:r>
      <w:r w:rsidR="00053B31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населенных пунктов. Общая численность населения </w:t>
      </w:r>
      <w:r w:rsidR="00053B31">
        <w:rPr>
          <w:rFonts w:eastAsia="Times New Roman"/>
          <w:sz w:val="28"/>
          <w:szCs w:val="28"/>
        </w:rPr>
        <w:t>2</w:t>
      </w:r>
      <w:r w:rsidR="00C934E3">
        <w:rPr>
          <w:rFonts w:eastAsia="Times New Roman"/>
          <w:sz w:val="28"/>
          <w:szCs w:val="28"/>
        </w:rPr>
        <w:t>3</w:t>
      </w:r>
      <w:r w:rsidR="00053B31">
        <w:rPr>
          <w:rFonts w:eastAsia="Times New Roman"/>
          <w:sz w:val="28"/>
          <w:szCs w:val="28"/>
        </w:rPr>
        <w:t>87</w:t>
      </w:r>
      <w:r>
        <w:rPr>
          <w:rFonts w:eastAsia="Times New Roman"/>
          <w:sz w:val="28"/>
          <w:szCs w:val="28"/>
        </w:rPr>
        <w:t xml:space="preserve"> чел.</w:t>
      </w:r>
    </w:p>
    <w:p w:rsidR="00CE3006" w:rsidRDefault="00800C1C">
      <w:pPr>
        <w:spacing w:line="239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Благоустройство и озеленение являются важной сферой деятельности администрации. Именно в этой сфере создаются те условия для населения, к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торые обеспечивают здоровую, комфортную, удобную жизнь каждому челов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ку по месту проживания. Наиболее актуальными становятся мероприятия по созданию благоприятных условий для отдыха населения, охране окружающей среды, благоустройству и озеленению населенных пунктов</w:t>
      </w:r>
      <w:r>
        <w:rPr>
          <w:rFonts w:eastAsia="Times New Roman"/>
          <w:sz w:val="24"/>
          <w:szCs w:val="24"/>
        </w:rPr>
        <w:t>.</w:t>
      </w:r>
    </w:p>
    <w:p w:rsidR="00CE3006" w:rsidRDefault="00CE3006">
      <w:pPr>
        <w:spacing w:line="9" w:lineRule="exact"/>
        <w:rPr>
          <w:sz w:val="20"/>
          <w:szCs w:val="20"/>
        </w:rPr>
      </w:pPr>
    </w:p>
    <w:p w:rsidR="00CE3006" w:rsidRDefault="00800C1C">
      <w:pPr>
        <w:numPr>
          <w:ilvl w:val="0"/>
          <w:numId w:val="5"/>
        </w:numPr>
        <w:tabs>
          <w:tab w:val="left" w:pos="1260"/>
        </w:tabs>
        <w:spacing w:line="239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последние годы в поселении проводилась целенаправленная работа по благоустройству и социальному развитию населённых пунктов. В то же время в вопросах благоустройства территории поселения имеется ряд проблем.</w:t>
      </w:r>
    </w:p>
    <w:p w:rsidR="00CE3006" w:rsidRDefault="00CE3006">
      <w:pPr>
        <w:spacing w:line="5" w:lineRule="exact"/>
        <w:rPr>
          <w:rFonts w:eastAsia="Times New Roman"/>
          <w:sz w:val="28"/>
          <w:szCs w:val="28"/>
        </w:rPr>
      </w:pPr>
    </w:p>
    <w:p w:rsidR="00CE3006" w:rsidRDefault="00800C1C">
      <w:pPr>
        <w:spacing w:line="239" w:lineRule="auto"/>
        <w:ind w:left="26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временным требованиям, предъявляемым к качеству среды проживания и вр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менного пребывания, а уровень их износа продолжает увеличиваться.</w:t>
      </w:r>
    </w:p>
    <w:p w:rsidR="00CE3006" w:rsidRDefault="00CE3006">
      <w:pPr>
        <w:spacing w:line="5" w:lineRule="exact"/>
        <w:rPr>
          <w:rFonts w:eastAsia="Times New Roman"/>
          <w:sz w:val="28"/>
          <w:szCs w:val="28"/>
        </w:rPr>
      </w:pPr>
    </w:p>
    <w:p w:rsidR="00CE3006" w:rsidRDefault="00800C1C">
      <w:pPr>
        <w:spacing w:line="239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Большое внимание в поселении уделяется вопросам санитарной очистки и благоустройства. Ежегодно, весной и осенью, проводятся месячники по с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нитарной очистке и благоустройству поселения, в которых активное участие принимают организации и жители.</w:t>
      </w:r>
    </w:p>
    <w:p w:rsidR="00CE3006" w:rsidRDefault="00CE3006">
      <w:pPr>
        <w:spacing w:line="5" w:lineRule="exact"/>
        <w:rPr>
          <w:rFonts w:eastAsia="Times New Roman"/>
          <w:sz w:val="28"/>
          <w:szCs w:val="28"/>
        </w:rPr>
      </w:pPr>
    </w:p>
    <w:p w:rsidR="00CE3006" w:rsidRDefault="00800C1C">
      <w:pPr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Одним из важных направлений оздоровления экологической обстановки в поселении является развитие озеленения. Для улучшения и поддержания с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стояния зеленых насаждений и придания зеленым насаждениям надлежащего декоративного облика требуется своевременное проведение работ по уходу за зелеными насаждениями. Однако бюджетные ассигнования позволяют обесп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чить выполнение лишь небольшой части работ. В настоящее время обрезка крон деревьев и кустарников проводится в незначительных объемах и в пе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вую очередь направлена на обеспечение безопасности. Серьезную проблему представляет старовозрастный зеленый фонд.</w:t>
      </w:r>
    </w:p>
    <w:p w:rsidR="00CE3006" w:rsidRDefault="00CE3006">
      <w:pPr>
        <w:spacing w:line="1" w:lineRule="exact"/>
        <w:rPr>
          <w:rFonts w:eastAsia="Times New Roman"/>
          <w:sz w:val="28"/>
          <w:szCs w:val="28"/>
        </w:rPr>
      </w:pPr>
    </w:p>
    <w:p w:rsidR="00CE3006" w:rsidRDefault="00CE3006">
      <w:pPr>
        <w:spacing w:line="10" w:lineRule="exact"/>
        <w:rPr>
          <w:rFonts w:eastAsia="Times New Roman"/>
          <w:sz w:val="28"/>
          <w:szCs w:val="28"/>
        </w:rPr>
      </w:pPr>
    </w:p>
    <w:p w:rsidR="00FE22BD" w:rsidRDefault="00800C1C" w:rsidP="00FE22BD">
      <w:pPr>
        <w:spacing w:line="255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На территории поселения имеются </w:t>
      </w:r>
      <w:r w:rsidR="002144B8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памятник</w:t>
      </w:r>
      <w:r w:rsidR="002144B8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погибшим в годы Вел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кой Отечественной войны, </w:t>
      </w:r>
      <w:r w:rsidR="002144B8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кладбищ</w:t>
      </w:r>
      <w:r w:rsidR="002144B8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на территории которых необходимо проводить следующие работы:</w:t>
      </w:r>
      <w:r w:rsidR="00FE22BD">
        <w:rPr>
          <w:rFonts w:eastAsia="Times New Roman"/>
          <w:sz w:val="28"/>
          <w:szCs w:val="28"/>
        </w:rPr>
        <w:t xml:space="preserve"> выпиливание старых засохших деревьев, вык</w:t>
      </w:r>
      <w:r w:rsidR="00FE22BD">
        <w:rPr>
          <w:rFonts w:eastAsia="Times New Roman"/>
          <w:sz w:val="28"/>
          <w:szCs w:val="28"/>
        </w:rPr>
        <w:t>а</w:t>
      </w:r>
      <w:r w:rsidR="00FE22BD">
        <w:rPr>
          <w:rFonts w:eastAsia="Times New Roman"/>
          <w:sz w:val="28"/>
          <w:szCs w:val="28"/>
        </w:rPr>
        <w:t>шивание сорной травы, ремонт и покраска ограждений.</w:t>
      </w:r>
      <w:r w:rsidR="00FE22BD" w:rsidRPr="00FE22BD">
        <w:rPr>
          <w:rFonts w:eastAsia="Times New Roman"/>
          <w:sz w:val="28"/>
          <w:szCs w:val="28"/>
        </w:rPr>
        <w:t xml:space="preserve"> </w:t>
      </w:r>
    </w:p>
    <w:p w:rsidR="00CE3006" w:rsidRDefault="00FE22BD" w:rsidP="00407D44">
      <w:pPr>
        <w:ind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смотря на то, что организован регулярный сбор и вывоз ТБО, на терр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тории поселения периодически образуются несанкционированные свалки, кот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рые наносят ущерб эстетическому состоянию населённых пунктов и санитарной безопасности населения.</w:t>
      </w:r>
    </w:p>
    <w:p w:rsidR="00CE3006" w:rsidRDefault="00CE3006">
      <w:pPr>
        <w:spacing w:line="5" w:lineRule="exact"/>
        <w:rPr>
          <w:sz w:val="20"/>
          <w:szCs w:val="20"/>
        </w:rPr>
      </w:pPr>
    </w:p>
    <w:p w:rsidR="00CE3006" w:rsidRDefault="00800C1C">
      <w:pPr>
        <w:spacing w:line="239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Одной из проблем благоустройства территории поселения, особенно в сфере благоустройства дворовых территорий</w:t>
      </w:r>
      <w:r w:rsidR="002144B8">
        <w:rPr>
          <w:rFonts w:eastAsia="Times New Roman"/>
          <w:sz w:val="28"/>
          <w:szCs w:val="28"/>
        </w:rPr>
        <w:t xml:space="preserve"> является пассивность населения</w:t>
      </w:r>
      <w:r>
        <w:rPr>
          <w:rFonts w:eastAsia="Times New Roman"/>
          <w:sz w:val="28"/>
          <w:szCs w:val="28"/>
        </w:rPr>
        <w:t>, отсутствие хозяйского подхода, нежелание принимать участие, сохранять и обслуживать те элементы, которые имеются.</w:t>
      </w:r>
    </w:p>
    <w:p w:rsidR="002D29CE" w:rsidRPr="002D29CE" w:rsidRDefault="002D29CE" w:rsidP="002D29CE">
      <w:pPr>
        <w:ind w:firstLine="720"/>
        <w:jc w:val="both"/>
        <w:rPr>
          <w:rFonts w:eastAsia="Times New Roman"/>
          <w:sz w:val="28"/>
          <w:szCs w:val="28"/>
        </w:rPr>
      </w:pPr>
      <w:r w:rsidRPr="002D29CE">
        <w:rPr>
          <w:rFonts w:eastAsia="Times New Roman"/>
          <w:sz w:val="28"/>
          <w:szCs w:val="28"/>
        </w:rPr>
        <w:t>Сетью наружного освещения не достаточно оснащена вся территория п</w:t>
      </w:r>
      <w:r w:rsidRPr="002D29CE">
        <w:rPr>
          <w:rFonts w:eastAsia="Times New Roman"/>
          <w:sz w:val="28"/>
          <w:szCs w:val="28"/>
        </w:rPr>
        <w:t>о</w:t>
      </w:r>
      <w:r w:rsidRPr="002D29CE">
        <w:rPr>
          <w:rFonts w:eastAsia="Times New Roman"/>
          <w:sz w:val="28"/>
          <w:szCs w:val="28"/>
        </w:rPr>
        <w:t>селения. Таким образом, проблема заключается в восстановлении имеющегося освещения, его реконструкции и строительстве нового на улицах населенных пунктов муниципального образования. Кроме того, необходима регулярная        замена ламп, ремонт  светильников и своевременная оплата за потребленную электроэнергию</w:t>
      </w:r>
    </w:p>
    <w:p w:rsidR="002D29CE" w:rsidRPr="002D29CE" w:rsidRDefault="002D29CE" w:rsidP="002D29CE">
      <w:pPr>
        <w:spacing w:line="239" w:lineRule="auto"/>
        <w:ind w:left="260" w:firstLine="720"/>
        <w:jc w:val="both"/>
        <w:rPr>
          <w:rFonts w:eastAsia="Times New Roman"/>
          <w:sz w:val="28"/>
          <w:szCs w:val="28"/>
        </w:rPr>
      </w:pPr>
      <w:r w:rsidRPr="002D29CE">
        <w:rPr>
          <w:rFonts w:eastAsia="Times New Roman"/>
          <w:sz w:val="28"/>
          <w:szCs w:val="28"/>
        </w:rPr>
        <w:t>Необходимо устанавливать приборы учета и энергосберегающие св</w:t>
      </w:r>
      <w:r w:rsidRPr="002D29CE">
        <w:rPr>
          <w:rFonts w:eastAsia="Times New Roman"/>
          <w:sz w:val="28"/>
          <w:szCs w:val="28"/>
        </w:rPr>
        <w:t>е</w:t>
      </w:r>
      <w:r w:rsidRPr="002D29CE">
        <w:rPr>
          <w:rFonts w:eastAsia="Times New Roman"/>
          <w:sz w:val="28"/>
          <w:szCs w:val="28"/>
        </w:rPr>
        <w:t>тильники, что даст реальную экономию финансовых средств.</w:t>
      </w:r>
    </w:p>
    <w:p w:rsidR="00CE3006" w:rsidRDefault="00CE3006">
      <w:pPr>
        <w:spacing w:line="5" w:lineRule="exact"/>
        <w:rPr>
          <w:sz w:val="20"/>
          <w:szCs w:val="20"/>
        </w:rPr>
      </w:pPr>
    </w:p>
    <w:p w:rsidR="00CE3006" w:rsidRDefault="00800C1C">
      <w:pPr>
        <w:spacing w:line="24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Проведенный анализ существующего положения в сфере благоустройс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ва и озеленения показал необходимость использования программно-целевого метода, так как без комплексной системы их решения невозможно добиться каких-либо значимых результатов в обеспечении наиболее благоприятных и комфортных условий проживания.</w:t>
      </w:r>
    </w:p>
    <w:p w:rsidR="00CE3006" w:rsidRDefault="00CE3006">
      <w:pPr>
        <w:spacing w:line="273" w:lineRule="exact"/>
        <w:rPr>
          <w:sz w:val="20"/>
          <w:szCs w:val="20"/>
        </w:rPr>
      </w:pPr>
    </w:p>
    <w:p w:rsidR="00CE3006" w:rsidRDefault="00800C1C">
      <w:pPr>
        <w:numPr>
          <w:ilvl w:val="1"/>
          <w:numId w:val="6"/>
        </w:numPr>
        <w:tabs>
          <w:tab w:val="left" w:pos="2940"/>
        </w:tabs>
        <w:ind w:left="2940" w:hanging="36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цели и задачи Программы</w:t>
      </w:r>
    </w:p>
    <w:p w:rsidR="00CE3006" w:rsidRDefault="00CE3006">
      <w:pPr>
        <w:spacing w:line="122" w:lineRule="exact"/>
        <w:rPr>
          <w:rFonts w:eastAsia="Times New Roman"/>
          <w:b/>
          <w:bCs/>
          <w:sz w:val="28"/>
          <w:szCs w:val="28"/>
        </w:rPr>
      </w:pPr>
    </w:p>
    <w:p w:rsidR="00CE3006" w:rsidRDefault="00800C1C">
      <w:pPr>
        <w:numPr>
          <w:ilvl w:val="0"/>
          <w:numId w:val="6"/>
        </w:numPr>
        <w:tabs>
          <w:tab w:val="left" w:pos="1423"/>
        </w:tabs>
        <w:ind w:left="260" w:firstLine="9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приоритетами государственной политики, одним из основных приоритетов муниципальной политики является обеспечение</w:t>
      </w:r>
    </w:p>
    <w:p w:rsidR="00CE3006" w:rsidRDefault="00800C1C">
      <w:pPr>
        <w:tabs>
          <w:tab w:val="left" w:pos="1820"/>
          <w:tab w:val="left" w:pos="2440"/>
          <w:tab w:val="left" w:pos="3580"/>
          <w:tab w:val="left" w:pos="5780"/>
          <w:tab w:val="left" w:pos="7080"/>
          <w:tab w:val="left" w:pos="83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высокого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более</w:t>
      </w:r>
      <w:r>
        <w:rPr>
          <w:rFonts w:eastAsia="Times New Roman"/>
          <w:sz w:val="28"/>
          <w:szCs w:val="28"/>
        </w:rPr>
        <w:tab/>
        <w:t>качественного</w:t>
      </w:r>
      <w:r>
        <w:rPr>
          <w:rFonts w:eastAsia="Times New Roman"/>
          <w:sz w:val="28"/>
          <w:szCs w:val="28"/>
        </w:rPr>
        <w:tab/>
        <w:t>уровня</w:t>
      </w:r>
      <w:r>
        <w:rPr>
          <w:rFonts w:eastAsia="Times New Roman"/>
          <w:sz w:val="28"/>
          <w:szCs w:val="28"/>
        </w:rPr>
        <w:tab/>
        <w:t>жизни</w:t>
      </w:r>
      <w:r>
        <w:rPr>
          <w:rFonts w:eastAsia="Times New Roman"/>
          <w:sz w:val="28"/>
          <w:szCs w:val="28"/>
        </w:rPr>
        <w:tab/>
        <w:t>населения.</w:t>
      </w:r>
    </w:p>
    <w:p w:rsidR="00CE3006" w:rsidRDefault="00800C1C">
      <w:pPr>
        <w:numPr>
          <w:ilvl w:val="0"/>
          <w:numId w:val="7"/>
        </w:numPr>
        <w:tabs>
          <w:tab w:val="left" w:pos="1604"/>
        </w:tabs>
        <w:ind w:left="260" w:firstLine="8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реализации приоритетов муниципальной политики опред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лена следующая цель Программы:</w:t>
      </w:r>
    </w:p>
    <w:p w:rsidR="00CE3006" w:rsidRDefault="00800C1C">
      <w:pPr>
        <w:ind w:left="260" w:firstLine="9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-повышение уровня благоустройства и озеленения территории посел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ния, создание наиболее благоприятной и комфортной среды жизнедеятельн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сти жителей.</w:t>
      </w:r>
    </w:p>
    <w:p w:rsidR="00CE3006" w:rsidRDefault="00800C1C">
      <w:pPr>
        <w:ind w:left="1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достижения поставленной  цели предусмотрены  следующие</w:t>
      </w:r>
    </w:p>
    <w:p w:rsidR="00CE3006" w:rsidRDefault="00800C1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задачи:</w:t>
      </w:r>
    </w:p>
    <w:p w:rsidR="00CE3006" w:rsidRDefault="00800C1C">
      <w:pPr>
        <w:ind w:left="260" w:firstLine="9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-совершенствование системы сбора отходов, мусора, устранение пре</w:t>
      </w:r>
      <w:r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посылок для организации несанкционированных свалок.</w:t>
      </w:r>
    </w:p>
    <w:p w:rsidR="00CE3006" w:rsidRDefault="00800C1C">
      <w:pPr>
        <w:ind w:left="1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-организация обустройства мест массового отдыха жителей.</w:t>
      </w:r>
    </w:p>
    <w:p w:rsidR="00CE3006" w:rsidRDefault="00800C1C">
      <w:pPr>
        <w:ind w:left="260" w:firstLine="9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-повышение уровня благоустройства территории поселения, включая места общего пользования, прилегающие территории к объектам производс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венного и социального назначения, придомовые территории к индивидуал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ным и многоквартирным домам.</w:t>
      </w:r>
    </w:p>
    <w:p w:rsidR="00CE3006" w:rsidRDefault="00800C1C">
      <w:pPr>
        <w:spacing w:line="239" w:lineRule="auto"/>
        <w:ind w:left="260" w:firstLine="9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-вовлечение жителей населенных пунктов в проведение работ по убо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ке, благоустройству и озеленению территории поселения, повышение их о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ветственности за соблюдение чистоты и порядка в месте проживания.</w:t>
      </w:r>
    </w:p>
    <w:p w:rsidR="00CE3006" w:rsidRDefault="00CE3006">
      <w:pPr>
        <w:spacing w:line="2" w:lineRule="exact"/>
        <w:rPr>
          <w:rFonts w:eastAsia="Times New Roman"/>
          <w:sz w:val="28"/>
          <w:szCs w:val="28"/>
        </w:rPr>
      </w:pPr>
    </w:p>
    <w:p w:rsidR="00CE3006" w:rsidRDefault="00800C1C">
      <w:pPr>
        <w:ind w:left="1060" w:firstLine="1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-совершенствование организации и содержания мест захоронения. Ре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лизация программы будет осуществляться в рамках полномочий в</w:t>
      </w:r>
    </w:p>
    <w:p w:rsidR="00CE3006" w:rsidRDefault="00800C1C">
      <w:pPr>
        <w:spacing w:line="255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сфере ответственности органов местного самоуправления и в соответствии с приоритетами государственной политики в области благоустройства террит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рии сельского поселения.</w:t>
      </w:r>
    </w:p>
    <w:p w:rsidR="00CE3006" w:rsidRDefault="00407D44">
      <w:pPr>
        <w:numPr>
          <w:ilvl w:val="1"/>
          <w:numId w:val="8"/>
        </w:numPr>
        <w:tabs>
          <w:tab w:val="left" w:pos="2840"/>
        </w:tabs>
        <w:ind w:left="2840" w:hanging="2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Целевые </w:t>
      </w:r>
      <w:r w:rsidR="00800C1C">
        <w:rPr>
          <w:rFonts w:eastAsia="Times New Roman"/>
          <w:b/>
          <w:bCs/>
          <w:sz w:val="28"/>
          <w:szCs w:val="28"/>
        </w:rPr>
        <w:t>показатели (индикаторы)</w:t>
      </w:r>
    </w:p>
    <w:p w:rsidR="00CE3006" w:rsidRDefault="00CE3006">
      <w:pPr>
        <w:spacing w:line="323" w:lineRule="exact"/>
        <w:rPr>
          <w:rFonts w:eastAsia="Times New Roman"/>
          <w:b/>
          <w:bCs/>
          <w:sz w:val="28"/>
          <w:szCs w:val="28"/>
        </w:rPr>
      </w:pPr>
    </w:p>
    <w:p w:rsidR="00CE3006" w:rsidRDefault="00800C1C">
      <w:pPr>
        <w:numPr>
          <w:ilvl w:val="0"/>
          <w:numId w:val="8"/>
        </w:numPr>
        <w:tabs>
          <w:tab w:val="left" w:pos="1416"/>
        </w:tabs>
        <w:spacing w:line="290" w:lineRule="auto"/>
        <w:ind w:left="260" w:right="860" w:firstLine="90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целях количественной оценки достижения целей и задач пр</w:t>
      </w:r>
      <w:r>
        <w:rPr>
          <w:rFonts w:eastAsia="Times New Roman"/>
          <w:sz w:val="27"/>
          <w:szCs w:val="27"/>
        </w:rPr>
        <w:t>о</w:t>
      </w:r>
      <w:r>
        <w:rPr>
          <w:rFonts w:eastAsia="Times New Roman"/>
          <w:sz w:val="27"/>
          <w:szCs w:val="27"/>
        </w:rPr>
        <w:t>граммы определены следующие целевые показатели (индикаторы):</w:t>
      </w:r>
    </w:p>
    <w:p w:rsidR="00CE3006" w:rsidRDefault="00CE3006">
      <w:pPr>
        <w:spacing w:line="209" w:lineRule="exact"/>
        <w:rPr>
          <w:sz w:val="20"/>
          <w:szCs w:val="20"/>
        </w:rPr>
      </w:pPr>
    </w:p>
    <w:tbl>
      <w:tblPr>
        <w:tblW w:w="941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900"/>
        <w:gridCol w:w="900"/>
        <w:gridCol w:w="1120"/>
        <w:gridCol w:w="860"/>
        <w:gridCol w:w="1080"/>
        <w:gridCol w:w="1080"/>
        <w:gridCol w:w="30"/>
      </w:tblGrid>
      <w:tr w:rsidR="00CE3006" w:rsidTr="002144B8">
        <w:trPr>
          <w:trHeight w:val="6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w w:val="96"/>
                <w:sz w:val="24"/>
                <w:szCs w:val="24"/>
              </w:rPr>
              <w:t>Еди-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8" w:space="0" w:color="auto"/>
            </w:tcBorders>
            <w:vAlign w:val="bottom"/>
          </w:tcPr>
          <w:p w:rsidR="00CE3006" w:rsidRPr="008F76E0" w:rsidRDefault="00800C1C">
            <w:pPr>
              <w:ind w:left="480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25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ница</w:t>
            </w:r>
          </w:p>
        </w:tc>
        <w:tc>
          <w:tcPr>
            <w:tcW w:w="900" w:type="dxa"/>
            <w:vAlign w:val="bottom"/>
          </w:tcPr>
          <w:p w:rsidR="00CE3006" w:rsidRPr="008F76E0" w:rsidRDefault="00CE300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CE3006" w:rsidRPr="008F76E0" w:rsidRDefault="00CE300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CE3006" w:rsidRPr="008F76E0" w:rsidRDefault="00CE300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CE3006" w:rsidRPr="008F76E0" w:rsidRDefault="00CE300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42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ind w:left="1020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(индикатора)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изме-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237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E3006" w:rsidRPr="008F76E0" w:rsidRDefault="00800C1C" w:rsidP="00C934E3">
            <w:pPr>
              <w:spacing w:line="236" w:lineRule="exact"/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w w:val="99"/>
                <w:sz w:val="24"/>
                <w:szCs w:val="24"/>
              </w:rPr>
              <w:t>20</w:t>
            </w:r>
            <w:r w:rsidR="00C934E3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E3006" w:rsidRPr="008F76E0" w:rsidRDefault="00800C1C" w:rsidP="00C934E3">
            <w:pPr>
              <w:spacing w:line="236" w:lineRule="exact"/>
              <w:ind w:left="260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20</w:t>
            </w:r>
            <w:r w:rsidR="00C934E3">
              <w:rPr>
                <w:rFonts w:eastAsia="Times New Roman"/>
                <w:sz w:val="24"/>
                <w:szCs w:val="24"/>
              </w:rPr>
              <w:t>21</w:t>
            </w:r>
            <w:r w:rsidRPr="008F76E0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E3006" w:rsidRPr="008F76E0" w:rsidRDefault="00800C1C" w:rsidP="00C934E3">
            <w:pPr>
              <w:spacing w:line="236" w:lineRule="exact"/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w w:val="97"/>
                <w:sz w:val="24"/>
                <w:szCs w:val="24"/>
              </w:rPr>
              <w:t>20</w:t>
            </w:r>
            <w:r w:rsidR="00C934E3">
              <w:rPr>
                <w:rFonts w:eastAsia="Times New Roman"/>
                <w:w w:val="97"/>
                <w:sz w:val="24"/>
                <w:szCs w:val="24"/>
              </w:rPr>
              <w:t>22</w:t>
            </w:r>
            <w:r w:rsidRPr="008F76E0">
              <w:rPr>
                <w:rFonts w:eastAsia="Times New Roman"/>
                <w:w w:val="97"/>
                <w:sz w:val="24"/>
                <w:szCs w:val="24"/>
              </w:rPr>
              <w:t>г.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E3006" w:rsidRPr="008F76E0" w:rsidRDefault="002144B8" w:rsidP="00C934E3">
            <w:pPr>
              <w:spacing w:line="236" w:lineRule="exact"/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202</w:t>
            </w:r>
            <w:r w:rsidR="00C934E3">
              <w:rPr>
                <w:rFonts w:eastAsia="Times New Roman"/>
                <w:sz w:val="24"/>
                <w:szCs w:val="24"/>
              </w:rPr>
              <w:t>3</w:t>
            </w:r>
            <w:r w:rsidR="00800C1C" w:rsidRPr="008F76E0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E3006" w:rsidRPr="008F76E0" w:rsidRDefault="00800C1C" w:rsidP="00C934E3">
            <w:pPr>
              <w:spacing w:line="236" w:lineRule="exact"/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202</w:t>
            </w:r>
            <w:r w:rsidR="00C934E3">
              <w:rPr>
                <w:rFonts w:eastAsia="Times New Roman"/>
                <w:sz w:val="24"/>
                <w:szCs w:val="24"/>
              </w:rPr>
              <w:t>4</w:t>
            </w:r>
            <w:r w:rsidRPr="008F76E0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25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spacing w:line="253" w:lineRule="exact"/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w w:val="97"/>
                <w:sz w:val="24"/>
                <w:szCs w:val="24"/>
              </w:rPr>
              <w:t>ре-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E3006" w:rsidRPr="008F76E0" w:rsidRDefault="00CE300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E3006" w:rsidRPr="008F76E0" w:rsidRDefault="00CE300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E3006" w:rsidRPr="008F76E0" w:rsidRDefault="00CE300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E3006" w:rsidRPr="008F76E0" w:rsidRDefault="00CE300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E3006" w:rsidRPr="008F76E0" w:rsidRDefault="00CE3006"/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29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ind w:left="240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267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24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spacing w:line="247" w:lineRule="exact"/>
              <w:ind w:left="100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Обрезка деревьев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ind w:left="100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кустарников на территориях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E3006" w:rsidRPr="008F76E0" w:rsidRDefault="00071F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Ед. 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E3006" w:rsidRPr="00805C56" w:rsidRDefault="008F76E0">
            <w:pPr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E3006" w:rsidRPr="00805C56" w:rsidRDefault="00071FB3">
            <w:pPr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E3006" w:rsidRPr="00805C56" w:rsidRDefault="00071FB3">
            <w:pPr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8F76E0" w:rsidRPr="00805C56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E3006" w:rsidRPr="00805C56" w:rsidRDefault="00071FB3">
            <w:pPr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E3006" w:rsidRPr="00805C56" w:rsidRDefault="00071FB3">
            <w:pPr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31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ind w:left="100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сельских населенных пунктов: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41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24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spacing w:line="247" w:lineRule="exact"/>
              <w:ind w:left="100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Санитарная уборка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w w:val="97"/>
                <w:sz w:val="24"/>
                <w:szCs w:val="24"/>
              </w:rPr>
              <w:t>Ед..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05C56" w:rsidRDefault="00800C1C">
            <w:pPr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05C56" w:rsidRDefault="00800C1C">
            <w:pPr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05C56" w:rsidRDefault="008F76E0">
            <w:pPr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05C56" w:rsidRDefault="008F76E0">
            <w:pPr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05C56" w:rsidRDefault="008F76E0">
            <w:pPr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174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ind w:left="100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территории кладбища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121"/>
        </w:trPr>
        <w:tc>
          <w:tcPr>
            <w:tcW w:w="3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24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spacing w:line="248" w:lineRule="exact"/>
              <w:ind w:left="100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Количество благоустроенных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05C56" w:rsidRDefault="00800C1C">
            <w:pPr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05C56" w:rsidRDefault="008F76E0">
            <w:pPr>
              <w:jc w:val="center"/>
              <w:rPr>
                <w:sz w:val="20"/>
                <w:szCs w:val="20"/>
              </w:rPr>
            </w:pPr>
            <w:r w:rsidRPr="00805C56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05C56" w:rsidRDefault="008F76E0">
            <w:pPr>
              <w:jc w:val="center"/>
              <w:rPr>
                <w:sz w:val="20"/>
                <w:szCs w:val="20"/>
              </w:rPr>
            </w:pPr>
            <w:r w:rsidRPr="00805C56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05C56" w:rsidRDefault="008F76E0">
            <w:pPr>
              <w:jc w:val="center"/>
              <w:rPr>
                <w:sz w:val="20"/>
                <w:szCs w:val="20"/>
              </w:rPr>
            </w:pPr>
            <w:r w:rsidRPr="00805C56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05C56" w:rsidRDefault="008F76E0">
            <w:pPr>
              <w:jc w:val="center"/>
              <w:rPr>
                <w:sz w:val="20"/>
                <w:szCs w:val="20"/>
              </w:rPr>
            </w:pPr>
            <w:r w:rsidRPr="00805C56">
              <w:rPr>
                <w:sz w:val="20"/>
                <w:szCs w:val="20"/>
              </w:rPr>
              <w:t>6</w:t>
            </w: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174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ind w:left="100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детских площадок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121"/>
        </w:trPr>
        <w:tc>
          <w:tcPr>
            <w:tcW w:w="3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24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spacing w:line="247" w:lineRule="exact"/>
              <w:ind w:left="100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Количество отремонтирован-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ind w:left="100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ных памятников и обелисков,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jc w:val="center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05C56" w:rsidRDefault="008F76E0">
            <w:pPr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05C56" w:rsidRDefault="008F76E0">
            <w:pPr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05C56" w:rsidRDefault="008F76E0">
            <w:pPr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05C56" w:rsidRDefault="008F76E0">
            <w:pPr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CE3006" w:rsidRPr="00805C56" w:rsidRDefault="008F76E0">
            <w:pPr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174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ind w:left="100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погибшим в годы Великой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102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CE3006" w:rsidTr="002144B8">
        <w:trPr>
          <w:trHeight w:val="29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800C1C">
            <w:pPr>
              <w:ind w:left="100"/>
              <w:rPr>
                <w:sz w:val="20"/>
                <w:szCs w:val="20"/>
              </w:rPr>
            </w:pPr>
            <w:r w:rsidRPr="008F76E0">
              <w:rPr>
                <w:rFonts w:eastAsia="Times New Roman"/>
                <w:sz w:val="24"/>
                <w:szCs w:val="24"/>
              </w:rPr>
              <w:t>Отечественной войны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F76E0" w:rsidRDefault="00CE30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3006" w:rsidRPr="00805C56" w:rsidRDefault="00CE300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3006" w:rsidRDefault="00CE3006">
            <w:pPr>
              <w:rPr>
                <w:sz w:val="1"/>
                <w:szCs w:val="1"/>
              </w:rPr>
            </w:pPr>
          </w:p>
        </w:tc>
      </w:tr>
      <w:tr w:rsidR="008F76E0" w:rsidTr="00071FB3">
        <w:trPr>
          <w:trHeight w:val="6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6E0" w:rsidRPr="004202B3" w:rsidRDefault="00071FB3">
            <w:pPr>
              <w:rPr>
                <w:sz w:val="24"/>
                <w:szCs w:val="24"/>
              </w:rPr>
            </w:pPr>
            <w:r w:rsidRPr="004202B3">
              <w:rPr>
                <w:sz w:val="24"/>
                <w:szCs w:val="24"/>
              </w:rPr>
              <w:t>Количество установленных св</w:t>
            </w:r>
            <w:r w:rsidRPr="004202B3">
              <w:rPr>
                <w:sz w:val="24"/>
                <w:szCs w:val="24"/>
              </w:rPr>
              <w:t>е</w:t>
            </w:r>
            <w:r w:rsidRPr="004202B3">
              <w:rPr>
                <w:sz w:val="24"/>
                <w:szCs w:val="24"/>
              </w:rPr>
              <w:t xml:space="preserve">тильников уличного освещения 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6E0" w:rsidRPr="004202B3" w:rsidRDefault="00071FB3">
            <w:pPr>
              <w:rPr>
                <w:sz w:val="10"/>
                <w:szCs w:val="10"/>
              </w:rPr>
            </w:pPr>
            <w:r w:rsidRPr="004202B3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6E0" w:rsidRPr="00805C56" w:rsidRDefault="004202B3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6E0" w:rsidRPr="00805C56" w:rsidRDefault="00C934E3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6E0" w:rsidRPr="00805C56" w:rsidRDefault="004202B3">
            <w:pPr>
              <w:rPr>
                <w:sz w:val="10"/>
                <w:szCs w:val="10"/>
              </w:rPr>
            </w:pPr>
            <w:r w:rsidRPr="00805C56"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6E0" w:rsidRPr="00805C56" w:rsidRDefault="004202B3">
            <w:pPr>
              <w:rPr>
                <w:sz w:val="10"/>
                <w:szCs w:val="10"/>
              </w:rPr>
            </w:pPr>
            <w:r w:rsidRPr="00805C56"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76E0" w:rsidRPr="00805C56" w:rsidRDefault="004202B3">
            <w:pPr>
              <w:rPr>
                <w:sz w:val="10"/>
                <w:szCs w:val="10"/>
              </w:rPr>
            </w:pPr>
            <w:r w:rsidRPr="00805C56">
              <w:rPr>
                <w:sz w:val="24"/>
                <w:szCs w:val="24"/>
              </w:rPr>
              <w:t>15</w:t>
            </w:r>
          </w:p>
        </w:tc>
        <w:tc>
          <w:tcPr>
            <w:tcW w:w="30" w:type="dxa"/>
            <w:vAlign w:val="bottom"/>
          </w:tcPr>
          <w:p w:rsidR="008F76E0" w:rsidRDefault="008F76E0">
            <w:pPr>
              <w:rPr>
                <w:sz w:val="1"/>
                <w:szCs w:val="1"/>
              </w:rPr>
            </w:pPr>
          </w:p>
        </w:tc>
      </w:tr>
    </w:tbl>
    <w:p w:rsidR="00CE3006" w:rsidRDefault="009476C3" w:rsidP="009476C3">
      <w:pPr>
        <w:tabs>
          <w:tab w:val="left" w:pos="224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</w:t>
      </w:r>
      <w:r w:rsidR="00800C1C">
        <w:rPr>
          <w:rFonts w:eastAsia="Times New Roman"/>
          <w:b/>
          <w:bCs/>
          <w:sz w:val="28"/>
          <w:szCs w:val="28"/>
        </w:rPr>
        <w:t>Ресурсное обеспечение муниципальной программы</w:t>
      </w:r>
    </w:p>
    <w:p w:rsidR="00CE3006" w:rsidRDefault="00CE3006">
      <w:pPr>
        <w:spacing w:line="325" w:lineRule="exact"/>
        <w:rPr>
          <w:sz w:val="20"/>
          <w:szCs w:val="20"/>
        </w:rPr>
      </w:pPr>
    </w:p>
    <w:p w:rsidR="00CE3006" w:rsidRPr="001161E1" w:rsidRDefault="00800C1C" w:rsidP="001161E1">
      <w:pPr>
        <w:spacing w:line="270" w:lineRule="auto"/>
        <w:ind w:left="260" w:right="180" w:firstLine="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Финансирование мероприятий муниципальной программы осущест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ляется за счет средств бюджета </w:t>
      </w:r>
      <w:r w:rsidR="009476C3">
        <w:rPr>
          <w:rFonts w:eastAsia="Times New Roman"/>
          <w:sz w:val="28"/>
          <w:szCs w:val="28"/>
        </w:rPr>
        <w:t>муниципального образования Григорьевское (сельское поселение)</w:t>
      </w:r>
      <w:r>
        <w:rPr>
          <w:rFonts w:eastAsia="Times New Roman"/>
          <w:sz w:val="28"/>
          <w:szCs w:val="28"/>
        </w:rPr>
        <w:t>.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1924"/>
        <w:gridCol w:w="1185"/>
        <w:gridCol w:w="1143"/>
        <w:gridCol w:w="1568"/>
        <w:gridCol w:w="1084"/>
        <w:gridCol w:w="1084"/>
        <w:gridCol w:w="1367"/>
      </w:tblGrid>
      <w:tr w:rsidR="00CE3006" w:rsidTr="0044562C">
        <w:trPr>
          <w:trHeight w:val="26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10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Наименование основных</w:t>
            </w:r>
          </w:p>
        </w:tc>
        <w:tc>
          <w:tcPr>
            <w:tcW w:w="11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</w:t>
            </w:r>
          </w:p>
        </w:tc>
        <w:tc>
          <w:tcPr>
            <w:tcW w:w="373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 финансирования, тыс. руб.</w:t>
            </w:r>
          </w:p>
        </w:tc>
        <w:tc>
          <w:tcPr>
            <w:tcW w:w="13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3006" w:rsidRDefault="00800C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Итого</w:t>
            </w:r>
          </w:p>
        </w:tc>
      </w:tr>
      <w:tr w:rsidR="00CE3006" w:rsidTr="0044562C">
        <w:trPr>
          <w:trHeight w:val="226"/>
        </w:trPr>
        <w:tc>
          <w:tcPr>
            <w:tcW w:w="710" w:type="dxa"/>
            <w:vAlign w:val="bottom"/>
          </w:tcPr>
          <w:p w:rsidR="00CE3006" w:rsidRDefault="00CE3006">
            <w:pPr>
              <w:rPr>
                <w:sz w:val="19"/>
                <w:szCs w:val="19"/>
              </w:rPr>
            </w:pPr>
          </w:p>
        </w:tc>
        <w:tc>
          <w:tcPr>
            <w:tcW w:w="3109" w:type="dxa"/>
            <w:gridSpan w:val="2"/>
            <w:vAlign w:val="bottom"/>
          </w:tcPr>
          <w:p w:rsidR="00CE3006" w:rsidRDefault="00800C1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мероприятий</w:t>
            </w:r>
          </w:p>
        </w:tc>
        <w:tc>
          <w:tcPr>
            <w:tcW w:w="1143" w:type="dxa"/>
            <w:vAlign w:val="bottom"/>
          </w:tcPr>
          <w:p w:rsidR="00CE3006" w:rsidRDefault="00800C1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финансир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ва</w:t>
            </w:r>
          </w:p>
        </w:tc>
        <w:tc>
          <w:tcPr>
            <w:tcW w:w="1568" w:type="dxa"/>
            <w:vAlign w:val="bottom"/>
          </w:tcPr>
          <w:p w:rsidR="00CE3006" w:rsidRDefault="00800C1C" w:rsidP="00C934E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  <w:r w:rsidR="00C934E3">
              <w:rPr>
                <w:rFonts w:eastAsia="Times New Roman"/>
              </w:rPr>
              <w:t>22</w:t>
            </w:r>
            <w:r>
              <w:rPr>
                <w:rFonts w:eastAsia="Times New Roman"/>
              </w:rPr>
              <w:t xml:space="preserve"> год</w:t>
            </w:r>
          </w:p>
        </w:tc>
        <w:tc>
          <w:tcPr>
            <w:tcW w:w="1084" w:type="dxa"/>
            <w:vAlign w:val="bottom"/>
          </w:tcPr>
          <w:p w:rsidR="00CE3006" w:rsidRDefault="00800C1C" w:rsidP="00C934E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  <w:r w:rsidR="00460245">
              <w:rPr>
                <w:rFonts w:eastAsia="Times New Roman"/>
                <w:w w:val="99"/>
              </w:rPr>
              <w:t>2</w:t>
            </w:r>
            <w:r w:rsidR="00C934E3">
              <w:rPr>
                <w:rFonts w:eastAsia="Times New Roman"/>
                <w:w w:val="99"/>
              </w:rPr>
              <w:t>3</w:t>
            </w:r>
            <w:r>
              <w:rPr>
                <w:rFonts w:eastAsia="Times New Roman"/>
                <w:w w:val="99"/>
              </w:rPr>
              <w:t xml:space="preserve"> год</w:t>
            </w:r>
          </w:p>
        </w:tc>
        <w:tc>
          <w:tcPr>
            <w:tcW w:w="1084" w:type="dxa"/>
            <w:vAlign w:val="bottom"/>
          </w:tcPr>
          <w:p w:rsidR="00CE3006" w:rsidRDefault="00800C1C" w:rsidP="00C934E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202</w:t>
            </w:r>
            <w:r w:rsidR="00C934E3">
              <w:rPr>
                <w:rFonts w:eastAsia="Times New Roman"/>
                <w:w w:val="99"/>
              </w:rPr>
              <w:t>4</w:t>
            </w:r>
            <w:r>
              <w:rPr>
                <w:rFonts w:eastAsia="Times New Roman"/>
                <w:w w:val="99"/>
              </w:rPr>
              <w:t xml:space="preserve"> год</w:t>
            </w:r>
          </w:p>
        </w:tc>
        <w:tc>
          <w:tcPr>
            <w:tcW w:w="1367" w:type="dxa"/>
            <w:vAlign w:val="bottom"/>
          </w:tcPr>
          <w:p w:rsidR="00CE3006" w:rsidRDefault="00800C1C" w:rsidP="00C934E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  <w:r w:rsidR="00C934E3">
              <w:rPr>
                <w:rFonts w:eastAsia="Times New Roman"/>
                <w:w w:val="99"/>
              </w:rPr>
              <w:t>22</w:t>
            </w:r>
            <w:r>
              <w:rPr>
                <w:rFonts w:eastAsia="Times New Roman"/>
                <w:w w:val="99"/>
              </w:rPr>
              <w:t xml:space="preserve"> – 202</w:t>
            </w:r>
            <w:r w:rsidR="00C934E3">
              <w:rPr>
                <w:rFonts w:eastAsia="Times New Roman"/>
                <w:w w:val="99"/>
              </w:rPr>
              <w:t>4</w:t>
            </w:r>
          </w:p>
        </w:tc>
      </w:tr>
      <w:tr w:rsidR="00CE3006" w:rsidTr="0044562C">
        <w:trPr>
          <w:trHeight w:val="270"/>
        </w:trPr>
        <w:tc>
          <w:tcPr>
            <w:tcW w:w="710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924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185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143" w:type="dxa"/>
            <w:vAlign w:val="bottom"/>
          </w:tcPr>
          <w:p w:rsidR="00CE3006" w:rsidRDefault="00800C1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</w:t>
            </w:r>
          </w:p>
        </w:tc>
        <w:tc>
          <w:tcPr>
            <w:tcW w:w="1568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084" w:type="dxa"/>
            <w:vAlign w:val="bottom"/>
          </w:tcPr>
          <w:p w:rsidR="00CE3006" w:rsidRDefault="00CE3006">
            <w:pPr>
              <w:rPr>
                <w:sz w:val="23"/>
                <w:szCs w:val="23"/>
              </w:rPr>
            </w:pPr>
          </w:p>
        </w:tc>
        <w:tc>
          <w:tcPr>
            <w:tcW w:w="1367" w:type="dxa"/>
            <w:vAlign w:val="bottom"/>
          </w:tcPr>
          <w:p w:rsidR="00CE3006" w:rsidRDefault="00800C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годы</w:t>
            </w:r>
          </w:p>
        </w:tc>
      </w:tr>
      <w:tr w:rsidR="00CE3006" w:rsidRPr="006B66B2" w:rsidTr="0044562C">
        <w:trPr>
          <w:trHeight w:val="243"/>
        </w:trPr>
        <w:tc>
          <w:tcPr>
            <w:tcW w:w="710" w:type="dxa"/>
            <w:vAlign w:val="bottom"/>
          </w:tcPr>
          <w:p w:rsidR="00CE3006" w:rsidRDefault="00CE3006">
            <w:pPr>
              <w:rPr>
                <w:sz w:val="21"/>
                <w:szCs w:val="21"/>
              </w:rPr>
            </w:pPr>
          </w:p>
        </w:tc>
        <w:tc>
          <w:tcPr>
            <w:tcW w:w="1924" w:type="dxa"/>
            <w:vAlign w:val="bottom"/>
          </w:tcPr>
          <w:p w:rsidR="00CE3006" w:rsidRPr="00805C56" w:rsidRDefault="00800C1C">
            <w:pPr>
              <w:spacing w:line="243" w:lineRule="exact"/>
              <w:ind w:left="1022"/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0"/>
              </w:rPr>
              <w:t>1</w:t>
            </w:r>
          </w:p>
        </w:tc>
        <w:tc>
          <w:tcPr>
            <w:tcW w:w="1185" w:type="dxa"/>
            <w:vAlign w:val="bottom"/>
          </w:tcPr>
          <w:p w:rsidR="00CE3006" w:rsidRPr="00805C56" w:rsidRDefault="00CE3006">
            <w:pPr>
              <w:rPr>
                <w:sz w:val="21"/>
                <w:szCs w:val="21"/>
              </w:rPr>
            </w:pPr>
          </w:p>
        </w:tc>
        <w:tc>
          <w:tcPr>
            <w:tcW w:w="1143" w:type="dxa"/>
            <w:vAlign w:val="bottom"/>
          </w:tcPr>
          <w:p w:rsidR="00CE3006" w:rsidRPr="00805C5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</w:rPr>
              <w:t>2</w:t>
            </w:r>
          </w:p>
        </w:tc>
        <w:tc>
          <w:tcPr>
            <w:tcW w:w="1568" w:type="dxa"/>
            <w:vAlign w:val="bottom"/>
          </w:tcPr>
          <w:p w:rsidR="00CE3006" w:rsidRPr="00805C5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  <w:w w:val="90"/>
              </w:rPr>
              <w:t>3</w:t>
            </w:r>
          </w:p>
        </w:tc>
        <w:tc>
          <w:tcPr>
            <w:tcW w:w="1084" w:type="dxa"/>
            <w:vAlign w:val="bottom"/>
          </w:tcPr>
          <w:p w:rsidR="00CE3006" w:rsidRPr="00805C5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</w:rPr>
              <w:t>4</w:t>
            </w:r>
          </w:p>
        </w:tc>
        <w:tc>
          <w:tcPr>
            <w:tcW w:w="1084" w:type="dxa"/>
            <w:vAlign w:val="bottom"/>
          </w:tcPr>
          <w:p w:rsidR="00CE3006" w:rsidRPr="00805C5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</w:rPr>
              <w:t>5</w:t>
            </w:r>
          </w:p>
        </w:tc>
        <w:tc>
          <w:tcPr>
            <w:tcW w:w="1367" w:type="dxa"/>
            <w:vAlign w:val="bottom"/>
          </w:tcPr>
          <w:p w:rsidR="00CE3006" w:rsidRPr="00805C56" w:rsidRDefault="00800C1C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805C56">
              <w:rPr>
                <w:rFonts w:eastAsia="Times New Roman"/>
              </w:rPr>
              <w:t>6</w:t>
            </w:r>
          </w:p>
        </w:tc>
      </w:tr>
      <w:tr w:rsidR="00301C8F" w:rsidRPr="006B66B2" w:rsidTr="0044562C">
        <w:trPr>
          <w:trHeight w:val="224"/>
        </w:trPr>
        <w:tc>
          <w:tcPr>
            <w:tcW w:w="710" w:type="dxa"/>
            <w:vAlign w:val="bottom"/>
          </w:tcPr>
          <w:p w:rsidR="00301C8F" w:rsidRPr="00805C56" w:rsidRDefault="00301C8F">
            <w:pPr>
              <w:spacing w:line="225" w:lineRule="exact"/>
              <w:ind w:left="80"/>
              <w:rPr>
                <w:sz w:val="24"/>
                <w:szCs w:val="24"/>
              </w:rPr>
            </w:pPr>
            <w:r w:rsidRPr="00805C56"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109" w:type="dxa"/>
            <w:gridSpan w:val="2"/>
            <w:vMerge w:val="restart"/>
          </w:tcPr>
          <w:p w:rsidR="00301C8F" w:rsidRPr="00805C56" w:rsidRDefault="00F71382" w:rsidP="00706243">
            <w:pPr>
              <w:spacing w:line="225" w:lineRule="exact"/>
              <w:rPr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t xml:space="preserve">1. Основное мероприятие  </w:t>
            </w:r>
            <w:r w:rsidR="00301C8F" w:rsidRPr="00805C56">
              <w:rPr>
                <w:b/>
                <w:sz w:val="24"/>
                <w:szCs w:val="24"/>
              </w:rPr>
              <w:t>Текущие содержание и о</w:t>
            </w:r>
            <w:r w:rsidR="00301C8F" w:rsidRPr="00805C56">
              <w:rPr>
                <w:b/>
                <w:sz w:val="24"/>
                <w:szCs w:val="24"/>
              </w:rPr>
              <w:t>б</w:t>
            </w:r>
            <w:r w:rsidR="00301C8F" w:rsidRPr="00805C56">
              <w:rPr>
                <w:b/>
                <w:sz w:val="24"/>
                <w:szCs w:val="24"/>
              </w:rPr>
              <w:t>служивание наружных с</w:t>
            </w:r>
            <w:r w:rsidR="00301C8F" w:rsidRPr="00805C56">
              <w:rPr>
                <w:b/>
                <w:sz w:val="24"/>
                <w:szCs w:val="24"/>
              </w:rPr>
              <w:t>е</w:t>
            </w:r>
            <w:r w:rsidR="00301C8F" w:rsidRPr="00805C56">
              <w:rPr>
                <w:b/>
                <w:sz w:val="24"/>
                <w:szCs w:val="24"/>
              </w:rPr>
              <w:t>тей уличного освещения</w:t>
            </w:r>
            <w:r w:rsidR="00301C8F" w:rsidRPr="00805C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vAlign w:val="bottom"/>
          </w:tcPr>
          <w:p w:rsidR="00301C8F" w:rsidRPr="00805C56" w:rsidRDefault="00301C8F" w:rsidP="00301C8F">
            <w:pPr>
              <w:spacing w:line="224" w:lineRule="exact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01C8F" w:rsidRPr="00805C56" w:rsidRDefault="00301C8F">
            <w:pPr>
              <w:spacing w:line="22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805C56" w:rsidRDefault="00301C8F">
            <w:pPr>
              <w:spacing w:line="22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805C56" w:rsidRDefault="00301C8F">
            <w:pPr>
              <w:spacing w:line="22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301C8F" w:rsidRPr="00805C56" w:rsidRDefault="00301C8F">
            <w:pPr>
              <w:spacing w:line="225" w:lineRule="exact"/>
              <w:jc w:val="center"/>
              <w:rPr>
                <w:sz w:val="24"/>
                <w:szCs w:val="24"/>
              </w:rPr>
            </w:pPr>
          </w:p>
        </w:tc>
      </w:tr>
      <w:tr w:rsidR="00301C8F" w:rsidRPr="006B66B2" w:rsidTr="0044562C">
        <w:trPr>
          <w:trHeight w:val="266"/>
        </w:trPr>
        <w:tc>
          <w:tcPr>
            <w:tcW w:w="710" w:type="dxa"/>
            <w:vAlign w:val="bottom"/>
          </w:tcPr>
          <w:p w:rsidR="00301C8F" w:rsidRPr="00805C56" w:rsidRDefault="00301C8F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  <w:vAlign w:val="bottom"/>
          </w:tcPr>
          <w:p w:rsidR="00301C8F" w:rsidRPr="00805C56" w:rsidRDefault="00301C8F">
            <w:pPr>
              <w:spacing w:line="265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:rsidR="00301C8F" w:rsidRPr="00805C56" w:rsidRDefault="00301C8F" w:rsidP="00301C8F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01C8F" w:rsidRPr="00805C56" w:rsidRDefault="00805C56">
            <w:pPr>
              <w:rPr>
                <w:b/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t>870</w:t>
            </w:r>
            <w:r w:rsidR="0044562C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084" w:type="dxa"/>
            <w:vAlign w:val="bottom"/>
          </w:tcPr>
          <w:p w:rsidR="00301C8F" w:rsidRPr="00805C56" w:rsidRDefault="00805C56">
            <w:pPr>
              <w:rPr>
                <w:b/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t>920</w:t>
            </w:r>
            <w:r w:rsidR="0044562C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084" w:type="dxa"/>
            <w:vAlign w:val="bottom"/>
          </w:tcPr>
          <w:p w:rsidR="00301C8F" w:rsidRPr="00805C56" w:rsidRDefault="00805C56">
            <w:pPr>
              <w:rPr>
                <w:b/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t>930</w:t>
            </w:r>
            <w:r w:rsidR="0044562C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367" w:type="dxa"/>
            <w:vAlign w:val="bottom"/>
          </w:tcPr>
          <w:p w:rsidR="00301C8F" w:rsidRPr="00805C56" w:rsidRDefault="00805C56">
            <w:pPr>
              <w:rPr>
                <w:b/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t>2710</w:t>
            </w:r>
            <w:r w:rsidR="0044562C" w:rsidRPr="00805C56">
              <w:rPr>
                <w:b/>
                <w:sz w:val="24"/>
                <w:szCs w:val="24"/>
              </w:rPr>
              <w:t>,00</w:t>
            </w:r>
          </w:p>
        </w:tc>
      </w:tr>
      <w:tr w:rsidR="00301C8F" w:rsidRPr="006B66B2" w:rsidTr="0044562C">
        <w:trPr>
          <w:trHeight w:val="276"/>
        </w:trPr>
        <w:tc>
          <w:tcPr>
            <w:tcW w:w="710" w:type="dxa"/>
            <w:vAlign w:val="bottom"/>
          </w:tcPr>
          <w:p w:rsidR="00301C8F" w:rsidRPr="00805C56" w:rsidRDefault="00301C8F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  <w:vAlign w:val="bottom"/>
          </w:tcPr>
          <w:p w:rsidR="00301C8F" w:rsidRPr="00805C56" w:rsidRDefault="00301C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:rsidR="00301C8F" w:rsidRPr="00805C56" w:rsidRDefault="00301C8F" w:rsidP="00301C8F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01C8F" w:rsidRPr="00805C56" w:rsidRDefault="00301C8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805C56" w:rsidRDefault="00301C8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805C56" w:rsidRDefault="00301C8F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301C8F" w:rsidRPr="00805C56" w:rsidRDefault="00301C8F">
            <w:pPr>
              <w:rPr>
                <w:sz w:val="24"/>
                <w:szCs w:val="24"/>
              </w:rPr>
            </w:pPr>
          </w:p>
        </w:tc>
      </w:tr>
      <w:tr w:rsidR="00301C8F" w:rsidRPr="006B66B2" w:rsidTr="0044562C">
        <w:trPr>
          <w:trHeight w:val="329"/>
        </w:trPr>
        <w:tc>
          <w:tcPr>
            <w:tcW w:w="710" w:type="dxa"/>
            <w:vAlign w:val="bottom"/>
          </w:tcPr>
          <w:p w:rsidR="00301C8F" w:rsidRPr="00805C56" w:rsidRDefault="00301C8F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  <w:vAlign w:val="bottom"/>
          </w:tcPr>
          <w:p w:rsidR="00301C8F" w:rsidRPr="00805C56" w:rsidRDefault="00301C8F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Align w:val="bottom"/>
          </w:tcPr>
          <w:p w:rsidR="00301C8F" w:rsidRPr="00805C56" w:rsidRDefault="00301C8F" w:rsidP="00301C8F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301C8F" w:rsidRPr="00805C56" w:rsidRDefault="00301C8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805C56" w:rsidRDefault="00301C8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301C8F" w:rsidRPr="00805C56" w:rsidRDefault="00301C8F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301C8F" w:rsidRPr="00805C56" w:rsidRDefault="00301C8F">
            <w:pPr>
              <w:rPr>
                <w:sz w:val="24"/>
                <w:szCs w:val="24"/>
              </w:rPr>
            </w:pPr>
          </w:p>
        </w:tc>
      </w:tr>
      <w:tr w:rsidR="001A2A46" w:rsidRPr="006B66B2" w:rsidTr="0044562C">
        <w:trPr>
          <w:trHeight w:val="262"/>
        </w:trPr>
        <w:tc>
          <w:tcPr>
            <w:tcW w:w="710" w:type="dxa"/>
            <w:vAlign w:val="bottom"/>
          </w:tcPr>
          <w:p w:rsidR="001A2A46" w:rsidRPr="00805C56" w:rsidRDefault="001A2A46" w:rsidP="00706243">
            <w:pPr>
              <w:spacing w:line="262" w:lineRule="exact"/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01.1</w:t>
            </w:r>
          </w:p>
        </w:tc>
        <w:tc>
          <w:tcPr>
            <w:tcW w:w="3109" w:type="dxa"/>
            <w:gridSpan w:val="2"/>
            <w:vMerge w:val="restart"/>
            <w:vAlign w:val="bottom"/>
          </w:tcPr>
          <w:p w:rsidR="001A2A46" w:rsidRPr="00805C56" w:rsidRDefault="001A2A46" w:rsidP="00460245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Оплата потребленной  эле</w:t>
            </w:r>
            <w:r w:rsidRPr="00805C56">
              <w:rPr>
                <w:sz w:val="24"/>
                <w:szCs w:val="24"/>
              </w:rPr>
              <w:t>к</w:t>
            </w:r>
            <w:r w:rsidRPr="00805C56">
              <w:rPr>
                <w:sz w:val="24"/>
                <w:szCs w:val="24"/>
              </w:rPr>
              <w:t>троэнергии</w:t>
            </w:r>
            <w:r w:rsidR="00706243" w:rsidRPr="00805C56">
              <w:rPr>
                <w:sz w:val="24"/>
                <w:szCs w:val="24"/>
              </w:rPr>
              <w:t xml:space="preserve"> наружных сетей уличного освещения</w:t>
            </w:r>
          </w:p>
        </w:tc>
        <w:tc>
          <w:tcPr>
            <w:tcW w:w="1143" w:type="dxa"/>
            <w:vMerge w:val="restart"/>
          </w:tcPr>
          <w:p w:rsidR="001A2A46" w:rsidRPr="00805C56" w:rsidRDefault="001A2A46" w:rsidP="00706243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8" w:type="dxa"/>
            <w:vAlign w:val="bottom"/>
          </w:tcPr>
          <w:p w:rsidR="001A2A46" w:rsidRPr="00805C56" w:rsidRDefault="00C934E3" w:rsidP="0002448D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660</w:t>
            </w:r>
            <w:r w:rsidR="001A2A46" w:rsidRPr="00805C56">
              <w:rPr>
                <w:sz w:val="24"/>
                <w:szCs w:val="24"/>
              </w:rPr>
              <w:t> , 00</w:t>
            </w:r>
          </w:p>
        </w:tc>
        <w:tc>
          <w:tcPr>
            <w:tcW w:w="1084" w:type="dxa"/>
            <w:vAlign w:val="bottom"/>
          </w:tcPr>
          <w:p w:rsidR="001A2A46" w:rsidRPr="00805C56" w:rsidRDefault="00C934E3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690</w:t>
            </w:r>
            <w:r w:rsidR="0044562C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1084" w:type="dxa"/>
            <w:vAlign w:val="bottom"/>
          </w:tcPr>
          <w:p w:rsidR="001A2A46" w:rsidRPr="00805C56" w:rsidRDefault="00C934E3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7</w:t>
            </w:r>
            <w:r w:rsidR="0044562C" w:rsidRPr="00805C56">
              <w:rPr>
                <w:sz w:val="24"/>
                <w:szCs w:val="24"/>
              </w:rPr>
              <w:t>00,00</w:t>
            </w:r>
          </w:p>
        </w:tc>
        <w:tc>
          <w:tcPr>
            <w:tcW w:w="1367" w:type="dxa"/>
            <w:vAlign w:val="bottom"/>
          </w:tcPr>
          <w:p w:rsidR="001A2A46" w:rsidRPr="00805C56" w:rsidRDefault="00805C56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2050</w:t>
            </w:r>
            <w:r w:rsidR="0044562C" w:rsidRPr="00805C56">
              <w:rPr>
                <w:sz w:val="24"/>
                <w:szCs w:val="24"/>
              </w:rPr>
              <w:t>,00</w:t>
            </w:r>
          </w:p>
        </w:tc>
      </w:tr>
      <w:tr w:rsidR="001A2A46" w:rsidRPr="006B66B2" w:rsidTr="0044562C">
        <w:trPr>
          <w:trHeight w:val="276"/>
        </w:trPr>
        <w:tc>
          <w:tcPr>
            <w:tcW w:w="710" w:type="dxa"/>
            <w:vAlign w:val="bottom"/>
          </w:tcPr>
          <w:p w:rsidR="001A2A46" w:rsidRPr="00805C56" w:rsidRDefault="001A2A46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vMerge/>
            <w:vAlign w:val="bottom"/>
          </w:tcPr>
          <w:p w:rsidR="001A2A46" w:rsidRPr="00805C56" w:rsidRDefault="001A2A46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vAlign w:val="bottom"/>
          </w:tcPr>
          <w:p w:rsidR="001A2A46" w:rsidRPr="00805C56" w:rsidRDefault="001A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Align w:val="bottom"/>
          </w:tcPr>
          <w:p w:rsidR="001A2A46" w:rsidRPr="00805C56" w:rsidRDefault="001A2A46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1A2A46" w:rsidRPr="00805C56" w:rsidRDefault="001A2A46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bottom"/>
          </w:tcPr>
          <w:p w:rsidR="001A2A46" w:rsidRPr="00805C56" w:rsidRDefault="001A2A46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1A2A46" w:rsidRPr="00805C56" w:rsidRDefault="001A2A46">
            <w:pPr>
              <w:rPr>
                <w:sz w:val="24"/>
                <w:szCs w:val="24"/>
              </w:rPr>
            </w:pPr>
          </w:p>
        </w:tc>
      </w:tr>
      <w:tr w:rsidR="00460245" w:rsidRPr="006B66B2" w:rsidTr="0044562C">
        <w:trPr>
          <w:trHeight w:val="239"/>
        </w:trPr>
        <w:tc>
          <w:tcPr>
            <w:tcW w:w="710" w:type="dxa"/>
          </w:tcPr>
          <w:p w:rsidR="00460245" w:rsidRPr="00805C56" w:rsidRDefault="00A55A1D" w:rsidP="00706243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01.</w:t>
            </w:r>
            <w:r w:rsidR="00301C8F" w:rsidRPr="00805C56">
              <w:rPr>
                <w:sz w:val="24"/>
                <w:szCs w:val="24"/>
              </w:rPr>
              <w:t>2</w:t>
            </w:r>
          </w:p>
        </w:tc>
        <w:tc>
          <w:tcPr>
            <w:tcW w:w="3109" w:type="dxa"/>
            <w:gridSpan w:val="2"/>
            <w:vAlign w:val="bottom"/>
          </w:tcPr>
          <w:p w:rsidR="00460245" w:rsidRPr="00805C56" w:rsidRDefault="00460245" w:rsidP="00442F92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 xml:space="preserve"> </w:t>
            </w:r>
            <w:r w:rsidR="00F71382" w:rsidRPr="00805C56">
              <w:rPr>
                <w:sz w:val="24"/>
                <w:szCs w:val="24"/>
              </w:rPr>
              <w:t>Приобретение и установка приборов</w:t>
            </w:r>
            <w:r w:rsidR="00442F92" w:rsidRPr="00805C56">
              <w:rPr>
                <w:sz w:val="24"/>
                <w:szCs w:val="24"/>
              </w:rPr>
              <w:t xml:space="preserve"> уличного освещ</w:t>
            </w:r>
            <w:r w:rsidR="00442F92" w:rsidRPr="00805C56">
              <w:rPr>
                <w:sz w:val="24"/>
                <w:szCs w:val="24"/>
              </w:rPr>
              <w:t>е</w:t>
            </w:r>
            <w:r w:rsidR="00442F92" w:rsidRPr="00805C56">
              <w:rPr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143" w:type="dxa"/>
          </w:tcPr>
          <w:p w:rsidR="00460245" w:rsidRPr="00805C56" w:rsidRDefault="00460245" w:rsidP="00A55A1D">
            <w:pPr>
              <w:spacing w:line="239" w:lineRule="exact"/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lastRenderedPageBreak/>
              <w:t>Местный</w:t>
            </w:r>
            <w:r w:rsidR="00442F92" w:rsidRPr="00805C56">
              <w:rPr>
                <w:sz w:val="24"/>
                <w:szCs w:val="24"/>
              </w:rPr>
              <w:t xml:space="preserve"> Бюджет</w:t>
            </w:r>
            <w:r w:rsidRPr="00805C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460245" w:rsidRPr="00805C56" w:rsidRDefault="00C934E3" w:rsidP="0002448D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210</w:t>
            </w:r>
            <w:r w:rsidR="00442F92" w:rsidRPr="00805C56">
              <w:rPr>
                <w:sz w:val="24"/>
                <w:szCs w:val="24"/>
              </w:rPr>
              <w:t>, 00</w:t>
            </w:r>
          </w:p>
        </w:tc>
        <w:tc>
          <w:tcPr>
            <w:tcW w:w="1084" w:type="dxa"/>
          </w:tcPr>
          <w:p w:rsidR="00460245" w:rsidRPr="00805C56" w:rsidRDefault="00C934E3" w:rsidP="0044562C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220</w:t>
            </w:r>
            <w:r w:rsidR="0044562C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1084" w:type="dxa"/>
          </w:tcPr>
          <w:p w:rsidR="00460245" w:rsidRPr="00805C56" w:rsidRDefault="00C934E3" w:rsidP="0044562C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230</w:t>
            </w:r>
            <w:r w:rsidR="0044562C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1367" w:type="dxa"/>
          </w:tcPr>
          <w:p w:rsidR="00460245" w:rsidRPr="00805C56" w:rsidRDefault="00805C56" w:rsidP="0044562C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660</w:t>
            </w:r>
            <w:r w:rsidR="0044562C" w:rsidRPr="00805C56">
              <w:rPr>
                <w:sz w:val="24"/>
                <w:szCs w:val="24"/>
              </w:rPr>
              <w:t>,00</w:t>
            </w:r>
          </w:p>
        </w:tc>
      </w:tr>
    </w:tbl>
    <w:tbl>
      <w:tblPr>
        <w:tblpPr w:leftFromText="180" w:rightFromText="180" w:vertAnchor="text" w:horzAnchor="margin" w:tblpX="-234" w:tblpY="1"/>
        <w:tblW w:w="100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078"/>
        <w:gridCol w:w="30"/>
        <w:gridCol w:w="1118"/>
        <w:gridCol w:w="30"/>
        <w:gridCol w:w="1134"/>
        <w:gridCol w:w="404"/>
        <w:gridCol w:w="1133"/>
        <w:gridCol w:w="1010"/>
        <w:gridCol w:w="1327"/>
        <w:gridCol w:w="30"/>
      </w:tblGrid>
      <w:tr w:rsidR="0002448D" w:rsidRPr="006B66B2" w:rsidTr="0044562C">
        <w:trPr>
          <w:trHeight w:val="226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8D" w:rsidRPr="00805C56" w:rsidRDefault="00F71382" w:rsidP="00706243">
            <w:pPr>
              <w:spacing w:line="226" w:lineRule="exact"/>
              <w:rPr>
                <w:b/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lastRenderedPageBreak/>
              <w:t>02</w:t>
            </w:r>
          </w:p>
        </w:tc>
        <w:tc>
          <w:tcPr>
            <w:tcW w:w="3078" w:type="dxa"/>
            <w:tcBorders>
              <w:bottom w:val="single" w:sz="4" w:space="0" w:color="auto"/>
              <w:right w:val="single" w:sz="8" w:space="0" w:color="auto"/>
            </w:tcBorders>
          </w:tcPr>
          <w:p w:rsidR="0002448D" w:rsidRPr="00805C56" w:rsidRDefault="00F71382" w:rsidP="0002448D">
            <w:pPr>
              <w:spacing w:line="262" w:lineRule="exact"/>
              <w:rPr>
                <w:rFonts w:eastAsia="Times New Roman"/>
                <w:b/>
                <w:sz w:val="24"/>
                <w:szCs w:val="24"/>
              </w:rPr>
            </w:pPr>
            <w:r w:rsidRPr="00805C56">
              <w:rPr>
                <w:rFonts w:eastAsia="Times New Roman"/>
                <w:b/>
                <w:sz w:val="24"/>
                <w:szCs w:val="24"/>
              </w:rPr>
              <w:t xml:space="preserve">2. </w:t>
            </w:r>
            <w:r w:rsidRPr="00805C56">
              <w:rPr>
                <w:b/>
                <w:sz w:val="24"/>
                <w:szCs w:val="24"/>
              </w:rPr>
              <w:t xml:space="preserve"> Основное мероприятие.  </w:t>
            </w:r>
            <w:r w:rsidR="0002448D" w:rsidRPr="00805C56">
              <w:rPr>
                <w:rFonts w:eastAsia="Times New Roman"/>
                <w:b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02448D" w:rsidRPr="00805C56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448D" w:rsidRPr="00805C56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02448D" w:rsidRPr="00805C56" w:rsidRDefault="00805C56" w:rsidP="0044562C">
            <w:pPr>
              <w:rPr>
                <w:b/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t>270</w:t>
            </w:r>
            <w:r w:rsidR="0044562C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</w:tcPr>
          <w:p w:rsidR="0002448D" w:rsidRPr="00805C56" w:rsidRDefault="00805C56" w:rsidP="0044562C">
            <w:pPr>
              <w:spacing w:line="226" w:lineRule="exact"/>
              <w:rPr>
                <w:b/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t>270</w:t>
            </w:r>
            <w:r w:rsidR="0044562C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8" w:space="0" w:color="auto"/>
            </w:tcBorders>
          </w:tcPr>
          <w:p w:rsidR="0002448D" w:rsidRPr="00805C56" w:rsidRDefault="00805C56" w:rsidP="0044562C">
            <w:pPr>
              <w:spacing w:line="226" w:lineRule="exact"/>
              <w:rPr>
                <w:b/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t>270</w:t>
            </w:r>
            <w:r w:rsidR="0044562C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bottom w:val="single" w:sz="4" w:space="0" w:color="auto"/>
              <w:right w:val="single" w:sz="8" w:space="0" w:color="auto"/>
            </w:tcBorders>
          </w:tcPr>
          <w:p w:rsidR="0002448D" w:rsidRPr="00805C56" w:rsidRDefault="00805C56" w:rsidP="0044562C">
            <w:pPr>
              <w:spacing w:line="226" w:lineRule="exact"/>
              <w:rPr>
                <w:b/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t>810</w:t>
            </w:r>
            <w:r w:rsidR="0044562C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30" w:type="dxa"/>
            <w:vAlign w:val="bottom"/>
          </w:tcPr>
          <w:p w:rsidR="0002448D" w:rsidRPr="006B66B2" w:rsidRDefault="0002448D" w:rsidP="0002448D">
            <w:pPr>
              <w:rPr>
                <w:sz w:val="24"/>
                <w:szCs w:val="24"/>
                <w:highlight w:val="yellow"/>
              </w:rPr>
            </w:pPr>
          </w:p>
        </w:tc>
      </w:tr>
      <w:tr w:rsidR="0044562C" w:rsidRPr="006B66B2" w:rsidTr="0044562C">
        <w:trPr>
          <w:trHeight w:val="226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62C" w:rsidRPr="00805C56" w:rsidRDefault="0044562C" w:rsidP="00706243">
            <w:pPr>
              <w:spacing w:line="226" w:lineRule="exact"/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02.1</w:t>
            </w:r>
          </w:p>
        </w:tc>
        <w:tc>
          <w:tcPr>
            <w:tcW w:w="3078" w:type="dxa"/>
            <w:tcBorders>
              <w:top w:val="single" w:sz="4" w:space="0" w:color="auto"/>
              <w:right w:val="single" w:sz="8" w:space="0" w:color="auto"/>
            </w:tcBorders>
          </w:tcPr>
          <w:p w:rsidR="0044562C" w:rsidRPr="00805C56" w:rsidRDefault="0044562C" w:rsidP="00706243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Обустройство мест</w:t>
            </w:r>
          </w:p>
          <w:p w:rsidR="0044562C" w:rsidRPr="00805C56" w:rsidRDefault="0044562C" w:rsidP="0002448D">
            <w:pPr>
              <w:spacing w:line="226" w:lineRule="exact"/>
              <w:ind w:left="60"/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захоронения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44562C" w:rsidRPr="00805C56" w:rsidRDefault="0044562C" w:rsidP="0002448D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562C" w:rsidRPr="00805C56" w:rsidRDefault="0044562C" w:rsidP="0002448D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44562C" w:rsidRPr="00805C56" w:rsidRDefault="0044562C" w:rsidP="00706243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250,00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8" w:space="0" w:color="auto"/>
            </w:tcBorders>
          </w:tcPr>
          <w:p w:rsidR="0044562C" w:rsidRPr="00805C56" w:rsidRDefault="00C934E3">
            <w:r w:rsidRPr="00805C56">
              <w:rPr>
                <w:sz w:val="24"/>
                <w:szCs w:val="24"/>
              </w:rPr>
              <w:t>25</w:t>
            </w:r>
            <w:r w:rsidR="0044562C" w:rsidRPr="00805C56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right w:val="single" w:sz="8" w:space="0" w:color="auto"/>
            </w:tcBorders>
          </w:tcPr>
          <w:p w:rsidR="0044562C" w:rsidRPr="00805C56" w:rsidRDefault="0044562C">
            <w:r w:rsidRPr="00805C56">
              <w:rPr>
                <w:sz w:val="24"/>
                <w:szCs w:val="24"/>
              </w:rPr>
              <w:t>250,00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8" w:space="0" w:color="auto"/>
            </w:tcBorders>
          </w:tcPr>
          <w:p w:rsidR="0044562C" w:rsidRPr="00805C56" w:rsidRDefault="0044562C" w:rsidP="0044562C">
            <w:pPr>
              <w:spacing w:line="226" w:lineRule="exact"/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750,00</w:t>
            </w:r>
          </w:p>
        </w:tc>
        <w:tc>
          <w:tcPr>
            <w:tcW w:w="30" w:type="dxa"/>
            <w:vAlign w:val="bottom"/>
          </w:tcPr>
          <w:p w:rsidR="0044562C" w:rsidRPr="006B66B2" w:rsidRDefault="0044562C" w:rsidP="0002448D">
            <w:pPr>
              <w:rPr>
                <w:sz w:val="24"/>
                <w:szCs w:val="24"/>
                <w:highlight w:val="yellow"/>
              </w:rPr>
            </w:pPr>
          </w:p>
        </w:tc>
      </w:tr>
      <w:tr w:rsidR="0044562C" w:rsidRPr="006B66B2" w:rsidTr="0044562C">
        <w:trPr>
          <w:trHeight w:val="22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62C" w:rsidRPr="00805C56" w:rsidRDefault="0044562C" w:rsidP="0044562C">
            <w:pPr>
              <w:spacing w:line="260" w:lineRule="exact"/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02.2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44562C" w:rsidRPr="00805C56" w:rsidRDefault="0044562C" w:rsidP="0044562C">
            <w:pPr>
              <w:spacing w:line="226" w:lineRule="exact"/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Косметический ремонт</w:t>
            </w:r>
          </w:p>
          <w:p w:rsidR="0044562C" w:rsidRPr="00805C56" w:rsidRDefault="0044562C" w:rsidP="0044562C">
            <w:pPr>
              <w:spacing w:line="260" w:lineRule="exact"/>
              <w:ind w:left="60"/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памятников и обелисков</w:t>
            </w:r>
          </w:p>
          <w:p w:rsidR="0044562C" w:rsidRPr="00805C56" w:rsidRDefault="0044562C" w:rsidP="0044562C">
            <w:pPr>
              <w:ind w:left="60"/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воинам, погибшим в годы</w:t>
            </w:r>
          </w:p>
          <w:p w:rsidR="0044562C" w:rsidRPr="00805C56" w:rsidRDefault="0044562C" w:rsidP="0044562C">
            <w:pPr>
              <w:ind w:left="60"/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Великой</w:t>
            </w:r>
            <w:r w:rsidRPr="00805C56">
              <w:rPr>
                <w:sz w:val="24"/>
                <w:szCs w:val="24"/>
              </w:rPr>
              <w:t xml:space="preserve"> </w:t>
            </w:r>
            <w:r w:rsidRPr="00805C56">
              <w:rPr>
                <w:rFonts w:eastAsia="Times New Roman"/>
                <w:sz w:val="24"/>
                <w:szCs w:val="24"/>
              </w:rPr>
              <w:t>Отечественной войны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44562C" w:rsidRPr="00805C56" w:rsidRDefault="0044562C" w:rsidP="0044562C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44562C" w:rsidRPr="00805C56" w:rsidRDefault="0044562C" w:rsidP="0044562C">
            <w:pPr>
              <w:spacing w:line="239" w:lineRule="exact"/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562C" w:rsidRPr="00805C56" w:rsidRDefault="0044562C" w:rsidP="0044562C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562C" w:rsidRPr="00805C56" w:rsidRDefault="00C934E3" w:rsidP="0044562C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2</w:t>
            </w:r>
            <w:r w:rsidR="0044562C" w:rsidRPr="00805C56">
              <w:rPr>
                <w:sz w:val="24"/>
                <w:szCs w:val="24"/>
              </w:rPr>
              <w:t>0 ,00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4562C" w:rsidRPr="00805C56" w:rsidRDefault="00C934E3" w:rsidP="0044562C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2</w:t>
            </w:r>
            <w:r w:rsidR="0044562C" w:rsidRPr="00805C56">
              <w:rPr>
                <w:sz w:val="24"/>
                <w:szCs w:val="24"/>
              </w:rPr>
              <w:t>0,00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44562C" w:rsidRPr="00805C56" w:rsidRDefault="00C934E3" w:rsidP="0044562C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2</w:t>
            </w:r>
            <w:r w:rsidR="0044562C" w:rsidRPr="00805C56">
              <w:rPr>
                <w:sz w:val="24"/>
                <w:szCs w:val="24"/>
              </w:rPr>
              <w:t>0 ,00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44562C" w:rsidRPr="00805C56" w:rsidRDefault="00805C56" w:rsidP="0044562C">
            <w:pPr>
              <w:spacing w:line="226" w:lineRule="exact"/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60</w:t>
            </w:r>
            <w:r w:rsidR="0044562C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30" w:type="dxa"/>
            <w:vAlign w:val="bottom"/>
          </w:tcPr>
          <w:p w:rsidR="0044562C" w:rsidRPr="006B66B2" w:rsidRDefault="0044562C" w:rsidP="0044562C">
            <w:pPr>
              <w:rPr>
                <w:sz w:val="24"/>
                <w:szCs w:val="24"/>
                <w:highlight w:val="yellow"/>
              </w:rPr>
            </w:pPr>
          </w:p>
        </w:tc>
      </w:tr>
      <w:tr w:rsidR="001A2A46" w:rsidRPr="006B66B2" w:rsidTr="001161E1">
        <w:trPr>
          <w:trHeight w:val="2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spacing w:line="260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8" w:type="dxa"/>
            <w:vMerge/>
            <w:tcBorders>
              <w:right w:val="single" w:sz="8" w:space="0" w:color="auto"/>
            </w:tcBorders>
            <w:vAlign w:val="bottom"/>
          </w:tcPr>
          <w:p w:rsidR="001A2A46" w:rsidRPr="006B66B2" w:rsidRDefault="001A2A46" w:rsidP="00C934E3">
            <w:pPr>
              <w:ind w:left="6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8" w:type="dxa"/>
            <w:vMerge w:val="restart"/>
            <w:vAlign w:val="bottom"/>
          </w:tcPr>
          <w:p w:rsidR="001A2A46" w:rsidRPr="006B66B2" w:rsidRDefault="001A2A46" w:rsidP="0002448D">
            <w:pPr>
              <w:spacing w:line="239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vMerge/>
            <w:tcBorders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</w:tr>
      <w:tr w:rsidR="001A2A46" w:rsidRPr="006B66B2" w:rsidTr="001161E1">
        <w:trPr>
          <w:trHeight w:val="27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8" w:type="dxa"/>
            <w:vMerge/>
            <w:tcBorders>
              <w:right w:val="single" w:sz="8" w:space="0" w:color="auto"/>
            </w:tcBorders>
            <w:vAlign w:val="bottom"/>
          </w:tcPr>
          <w:p w:rsidR="001A2A46" w:rsidRPr="006B66B2" w:rsidRDefault="001A2A46" w:rsidP="00C934E3">
            <w:pPr>
              <w:ind w:left="6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8" w:type="dxa"/>
            <w:vMerge/>
            <w:vAlign w:val="bottom"/>
          </w:tcPr>
          <w:p w:rsidR="001A2A46" w:rsidRPr="006B66B2" w:rsidRDefault="001A2A46" w:rsidP="0002448D">
            <w:pPr>
              <w:spacing w:line="239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vMerge/>
            <w:tcBorders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</w:tr>
      <w:tr w:rsidR="001A2A46" w:rsidRPr="006B66B2" w:rsidTr="001161E1">
        <w:trPr>
          <w:trHeight w:val="31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8" w:type="dxa"/>
            <w:vMerge/>
            <w:tcBorders>
              <w:right w:val="single" w:sz="8" w:space="0" w:color="auto"/>
            </w:tcBorders>
            <w:vAlign w:val="bottom"/>
          </w:tcPr>
          <w:p w:rsidR="001A2A46" w:rsidRPr="006B66B2" w:rsidRDefault="001A2A46" w:rsidP="00C934E3">
            <w:pPr>
              <w:ind w:left="6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8" w:type="dxa"/>
            <w:vMerge/>
            <w:vAlign w:val="bottom"/>
          </w:tcPr>
          <w:p w:rsidR="001A2A46" w:rsidRPr="006B66B2" w:rsidRDefault="001A2A46" w:rsidP="0002448D">
            <w:pPr>
              <w:spacing w:line="239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vMerge/>
            <w:tcBorders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27" w:type="dxa"/>
            <w:vMerge/>
            <w:tcBorders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</w:tr>
      <w:tr w:rsidR="001A2A46" w:rsidRPr="006B66B2" w:rsidTr="0044562C">
        <w:trPr>
          <w:trHeight w:val="80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ind w:left="6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</w:tcBorders>
            <w:vAlign w:val="bottom"/>
          </w:tcPr>
          <w:p w:rsidR="001A2A46" w:rsidRPr="006B66B2" w:rsidRDefault="001A2A46" w:rsidP="0002448D">
            <w:pPr>
              <w:spacing w:line="239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2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</w:tr>
      <w:tr w:rsidR="0002448D" w:rsidRPr="006B66B2" w:rsidTr="0044562C">
        <w:trPr>
          <w:trHeight w:val="2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8D" w:rsidRPr="00805C56" w:rsidRDefault="0002448D" w:rsidP="00706243">
            <w:pPr>
              <w:rPr>
                <w:b/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805C56" w:rsidRDefault="00F71382" w:rsidP="008F76E0">
            <w:pPr>
              <w:spacing w:line="225" w:lineRule="exact"/>
              <w:rPr>
                <w:b/>
                <w:sz w:val="24"/>
                <w:szCs w:val="24"/>
              </w:rPr>
            </w:pPr>
            <w:r w:rsidRPr="00805C56">
              <w:rPr>
                <w:rFonts w:eastAsia="Times New Roman"/>
                <w:b/>
                <w:sz w:val="24"/>
                <w:szCs w:val="24"/>
              </w:rPr>
              <w:t xml:space="preserve">3. </w:t>
            </w:r>
            <w:r w:rsidRPr="00805C56">
              <w:rPr>
                <w:b/>
                <w:sz w:val="24"/>
                <w:szCs w:val="24"/>
              </w:rPr>
              <w:t xml:space="preserve"> Основное мероприятие.  </w:t>
            </w:r>
            <w:r w:rsidRPr="00805C56">
              <w:rPr>
                <w:rFonts w:eastAsia="Times New Roman"/>
                <w:b/>
                <w:sz w:val="24"/>
                <w:szCs w:val="24"/>
              </w:rPr>
              <w:t>Улучшение  санитарного  состояния территории м</w:t>
            </w:r>
            <w:r w:rsidRPr="00805C56">
              <w:rPr>
                <w:rFonts w:eastAsia="Times New Roman"/>
                <w:b/>
                <w:sz w:val="24"/>
                <w:szCs w:val="24"/>
              </w:rPr>
              <w:t>у</w:t>
            </w:r>
            <w:r w:rsidRPr="00805C56">
              <w:rPr>
                <w:rFonts w:eastAsia="Times New Roman"/>
                <w:b/>
                <w:sz w:val="24"/>
                <w:szCs w:val="24"/>
              </w:rPr>
              <w:t xml:space="preserve">ниципального образования   </w:t>
            </w:r>
            <w:r w:rsidR="0002448D" w:rsidRPr="00805C56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2448D" w:rsidRPr="00805C56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  <w:vAlign w:val="bottom"/>
          </w:tcPr>
          <w:p w:rsidR="0002448D" w:rsidRPr="00805C56" w:rsidRDefault="0002448D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805C56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02448D" w:rsidRPr="00805C56" w:rsidRDefault="00805C56" w:rsidP="0044562C">
            <w:pPr>
              <w:rPr>
                <w:b/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t>395</w:t>
            </w:r>
            <w:r w:rsidR="0044562C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805C56" w:rsidRDefault="0002448D" w:rsidP="0044562C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805C56" w:rsidRDefault="00805C56" w:rsidP="00445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  <w:r w:rsidR="0044562C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805C56" w:rsidRDefault="00805C56" w:rsidP="00445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  <w:r w:rsidR="0044562C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805C56" w:rsidRDefault="00805C56" w:rsidP="00445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1095</w:t>
            </w:r>
            <w:r w:rsidR="0044562C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30" w:type="dxa"/>
            <w:vAlign w:val="bottom"/>
          </w:tcPr>
          <w:p w:rsidR="0002448D" w:rsidRPr="006B66B2" w:rsidRDefault="0002448D" w:rsidP="0002448D">
            <w:pPr>
              <w:rPr>
                <w:sz w:val="24"/>
                <w:szCs w:val="24"/>
                <w:highlight w:val="yellow"/>
              </w:rPr>
            </w:pPr>
          </w:p>
        </w:tc>
      </w:tr>
      <w:tr w:rsidR="001A2A46" w:rsidRPr="006B66B2" w:rsidTr="0044562C">
        <w:trPr>
          <w:trHeight w:val="2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A46" w:rsidRPr="00805C56" w:rsidRDefault="001A2A46" w:rsidP="00706243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03.1.</w:t>
            </w:r>
          </w:p>
        </w:tc>
        <w:tc>
          <w:tcPr>
            <w:tcW w:w="3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A46" w:rsidRPr="00805C56" w:rsidRDefault="001A2A46" w:rsidP="001A2A46">
            <w:pPr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Обрезка деревьев и</w:t>
            </w:r>
          </w:p>
          <w:p w:rsidR="001A2A46" w:rsidRPr="00805C56" w:rsidRDefault="001A2A46" w:rsidP="001A2A46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кустарников на территориях</w:t>
            </w:r>
            <w:r w:rsidRPr="00805C56">
              <w:rPr>
                <w:sz w:val="24"/>
                <w:szCs w:val="24"/>
              </w:rPr>
              <w:t xml:space="preserve"> </w:t>
            </w:r>
            <w:r w:rsidRPr="00805C56">
              <w:rPr>
                <w:rFonts w:eastAsia="Times New Roman"/>
                <w:sz w:val="24"/>
                <w:szCs w:val="24"/>
              </w:rPr>
              <w:t>сельских населенных пун</w:t>
            </w:r>
            <w:r w:rsidRPr="00805C56">
              <w:rPr>
                <w:rFonts w:eastAsia="Times New Roman"/>
                <w:sz w:val="24"/>
                <w:szCs w:val="24"/>
              </w:rPr>
              <w:t>к</w:t>
            </w:r>
            <w:r w:rsidRPr="00805C56">
              <w:rPr>
                <w:rFonts w:eastAsia="Times New Roman"/>
                <w:sz w:val="24"/>
                <w:szCs w:val="24"/>
              </w:rPr>
              <w:t>тов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A2A46" w:rsidRPr="00805C56" w:rsidRDefault="001A2A46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</w:tcPr>
          <w:p w:rsidR="001A2A46" w:rsidRPr="00805C56" w:rsidRDefault="001A2A46" w:rsidP="001A2A46">
            <w:pPr>
              <w:spacing w:line="239" w:lineRule="exact"/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</w:tcPr>
          <w:p w:rsidR="001A2A46" w:rsidRPr="00805C56" w:rsidRDefault="001A2A46" w:rsidP="001A2A46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A2A46" w:rsidRPr="00805C56" w:rsidRDefault="00C934E3" w:rsidP="001A2A46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1</w:t>
            </w:r>
            <w:r w:rsidR="001A2A46" w:rsidRPr="00805C56">
              <w:rPr>
                <w:sz w:val="24"/>
                <w:szCs w:val="24"/>
              </w:rPr>
              <w:t>00,00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1A2A46" w:rsidRPr="00805C56" w:rsidRDefault="00805C56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4562C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bottom w:val="single" w:sz="8" w:space="0" w:color="auto"/>
              <w:right w:val="single" w:sz="8" w:space="0" w:color="auto"/>
            </w:tcBorders>
          </w:tcPr>
          <w:p w:rsidR="001A2A46" w:rsidRPr="00805C56" w:rsidRDefault="00805C56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4562C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</w:tcPr>
          <w:p w:rsidR="001A2A46" w:rsidRPr="00805C56" w:rsidRDefault="00805C56" w:rsidP="0044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05C56">
              <w:rPr>
                <w:sz w:val="24"/>
                <w:szCs w:val="24"/>
              </w:rPr>
              <w:t>00</w:t>
            </w:r>
            <w:r w:rsidR="0044562C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30" w:type="dxa"/>
            <w:vAlign w:val="bottom"/>
          </w:tcPr>
          <w:p w:rsidR="001A2A46" w:rsidRPr="006B66B2" w:rsidRDefault="001A2A46" w:rsidP="0002448D">
            <w:pPr>
              <w:rPr>
                <w:sz w:val="24"/>
                <w:szCs w:val="24"/>
                <w:highlight w:val="yellow"/>
              </w:rPr>
            </w:pPr>
          </w:p>
        </w:tc>
      </w:tr>
      <w:tr w:rsidR="0002448D" w:rsidRPr="006B66B2" w:rsidTr="0044562C">
        <w:trPr>
          <w:trHeight w:val="2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8D" w:rsidRPr="00805C56" w:rsidRDefault="001A2A46" w:rsidP="00706243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03.2</w:t>
            </w:r>
          </w:p>
        </w:tc>
        <w:tc>
          <w:tcPr>
            <w:tcW w:w="3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805C56" w:rsidRDefault="00F71382" w:rsidP="00F71382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Содержание  в надлежащем порядке территории  мун</w:t>
            </w:r>
            <w:r w:rsidRPr="00805C56">
              <w:rPr>
                <w:rFonts w:eastAsia="Times New Roman"/>
                <w:sz w:val="24"/>
                <w:szCs w:val="24"/>
              </w:rPr>
              <w:t>и</w:t>
            </w:r>
            <w:r w:rsidRPr="00805C56">
              <w:rPr>
                <w:rFonts w:eastAsia="Times New Roman"/>
                <w:sz w:val="24"/>
                <w:szCs w:val="24"/>
              </w:rPr>
              <w:t xml:space="preserve">ципального  образования 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2448D" w:rsidRPr="00805C56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</w:tcPr>
          <w:p w:rsidR="0002448D" w:rsidRPr="00805C56" w:rsidRDefault="001A2A46" w:rsidP="00706243">
            <w:pPr>
              <w:spacing w:line="239" w:lineRule="exact"/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805C56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02448D" w:rsidRPr="00805C56" w:rsidRDefault="006B66B2" w:rsidP="0044562C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250</w:t>
            </w:r>
            <w:r w:rsidR="001A2A46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48D" w:rsidRPr="00805C56" w:rsidRDefault="0002448D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805C56" w:rsidRDefault="006B66B2" w:rsidP="0044562C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250</w:t>
            </w:r>
            <w:r w:rsidR="0044562C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805C56" w:rsidRDefault="006B66B2" w:rsidP="0044562C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250</w:t>
            </w:r>
            <w:r w:rsidR="0044562C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</w:tcPr>
          <w:p w:rsidR="0002448D" w:rsidRPr="00805C56" w:rsidRDefault="00805C56" w:rsidP="0044562C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750</w:t>
            </w:r>
            <w:r w:rsidR="0044562C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30" w:type="dxa"/>
            <w:vAlign w:val="bottom"/>
          </w:tcPr>
          <w:p w:rsidR="0002448D" w:rsidRPr="006B66B2" w:rsidRDefault="0002448D" w:rsidP="0002448D">
            <w:pPr>
              <w:rPr>
                <w:sz w:val="24"/>
                <w:szCs w:val="24"/>
                <w:highlight w:val="yellow"/>
              </w:rPr>
            </w:pPr>
          </w:p>
        </w:tc>
      </w:tr>
      <w:tr w:rsidR="00C934E3" w:rsidRPr="006B66B2" w:rsidTr="0044562C">
        <w:trPr>
          <w:trHeight w:val="2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4E3" w:rsidRPr="00805C56" w:rsidRDefault="00C934E3" w:rsidP="00706243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03.3</w:t>
            </w:r>
          </w:p>
        </w:tc>
        <w:tc>
          <w:tcPr>
            <w:tcW w:w="3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4E3" w:rsidRPr="00805C56" w:rsidRDefault="00C934E3" w:rsidP="00F71382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Приобретение бензопилы и бензокосы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934E3" w:rsidRPr="00805C56" w:rsidRDefault="00C934E3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</w:tcPr>
          <w:p w:rsidR="00C934E3" w:rsidRPr="00805C56" w:rsidRDefault="00C934E3" w:rsidP="00706243">
            <w:pPr>
              <w:spacing w:line="239" w:lineRule="exact"/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4E3" w:rsidRPr="00805C56" w:rsidRDefault="00C934E3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C934E3" w:rsidRPr="00805C56" w:rsidRDefault="00C934E3" w:rsidP="0044562C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45,0</w:t>
            </w:r>
            <w:r w:rsidR="00805C56" w:rsidRPr="00805C56">
              <w:rPr>
                <w:sz w:val="24"/>
                <w:szCs w:val="24"/>
              </w:rPr>
              <w:t>0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34E3" w:rsidRPr="00805C56" w:rsidRDefault="00C934E3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C934E3" w:rsidRPr="00805C56" w:rsidRDefault="00C934E3" w:rsidP="0044562C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  <w:tcBorders>
              <w:bottom w:val="single" w:sz="8" w:space="0" w:color="auto"/>
              <w:right w:val="single" w:sz="8" w:space="0" w:color="auto"/>
            </w:tcBorders>
          </w:tcPr>
          <w:p w:rsidR="00C934E3" w:rsidRPr="00805C56" w:rsidRDefault="00C934E3" w:rsidP="0044562C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</w:tcPr>
          <w:p w:rsidR="00C934E3" w:rsidRPr="00805C56" w:rsidRDefault="00805C56" w:rsidP="0044562C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45,00</w:t>
            </w:r>
          </w:p>
        </w:tc>
        <w:tc>
          <w:tcPr>
            <w:tcW w:w="30" w:type="dxa"/>
            <w:vAlign w:val="bottom"/>
          </w:tcPr>
          <w:p w:rsidR="00C934E3" w:rsidRPr="006B66B2" w:rsidRDefault="00C934E3" w:rsidP="0002448D">
            <w:pPr>
              <w:rPr>
                <w:sz w:val="24"/>
                <w:szCs w:val="24"/>
                <w:highlight w:val="yellow"/>
              </w:rPr>
            </w:pPr>
          </w:p>
        </w:tc>
      </w:tr>
      <w:tr w:rsidR="00301C8F" w:rsidRPr="006B66B2" w:rsidTr="001A2A46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C8F" w:rsidRPr="00805C56" w:rsidRDefault="00301C8F" w:rsidP="00706243">
            <w:pPr>
              <w:spacing w:line="226" w:lineRule="exact"/>
              <w:rPr>
                <w:b/>
                <w:sz w:val="24"/>
                <w:szCs w:val="24"/>
              </w:rPr>
            </w:pPr>
            <w:r w:rsidRPr="00805C56">
              <w:rPr>
                <w:rFonts w:eastAsia="Times New Roman"/>
                <w:b/>
                <w:sz w:val="24"/>
                <w:szCs w:val="24"/>
              </w:rPr>
              <w:t>0</w:t>
            </w:r>
            <w:r w:rsidR="0002448D" w:rsidRPr="00805C56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3078" w:type="dxa"/>
            <w:vMerge w:val="restart"/>
            <w:tcBorders>
              <w:right w:val="single" w:sz="8" w:space="0" w:color="auto"/>
            </w:tcBorders>
            <w:vAlign w:val="bottom"/>
          </w:tcPr>
          <w:p w:rsidR="00301C8F" w:rsidRPr="00805C56" w:rsidRDefault="00301C8F" w:rsidP="008F76E0">
            <w:pPr>
              <w:spacing w:line="225" w:lineRule="exact"/>
              <w:rPr>
                <w:b/>
                <w:sz w:val="24"/>
                <w:szCs w:val="24"/>
              </w:rPr>
            </w:pPr>
            <w:r w:rsidRPr="00805C56">
              <w:rPr>
                <w:rFonts w:eastAsia="Times New Roman"/>
                <w:b/>
                <w:bCs/>
                <w:sz w:val="24"/>
                <w:szCs w:val="24"/>
              </w:rPr>
              <w:t>Прочие мероприятия</w:t>
            </w:r>
          </w:p>
          <w:p w:rsidR="00301C8F" w:rsidRPr="00805C56" w:rsidRDefault="00301C8F" w:rsidP="0002448D">
            <w:pPr>
              <w:spacing w:line="267" w:lineRule="exact"/>
              <w:ind w:left="60"/>
              <w:rPr>
                <w:sz w:val="24"/>
                <w:szCs w:val="24"/>
              </w:rPr>
            </w:pPr>
            <w:r w:rsidRPr="00805C56">
              <w:rPr>
                <w:rFonts w:eastAsia="Times New Roman"/>
                <w:b/>
                <w:bCs/>
                <w:sz w:val="24"/>
                <w:szCs w:val="24"/>
              </w:rPr>
              <w:t>по благоустройству</w:t>
            </w:r>
          </w:p>
          <w:p w:rsidR="00301C8F" w:rsidRPr="00805C56" w:rsidRDefault="00301C8F" w:rsidP="0002448D">
            <w:pPr>
              <w:ind w:left="60"/>
              <w:rPr>
                <w:sz w:val="24"/>
                <w:szCs w:val="24"/>
              </w:rPr>
            </w:pPr>
            <w:r w:rsidRPr="00805C56">
              <w:rPr>
                <w:rFonts w:eastAsia="Times New Roman"/>
                <w:b/>
                <w:bCs/>
                <w:sz w:val="24"/>
                <w:szCs w:val="24"/>
              </w:rPr>
              <w:t>населенных пунктов</w:t>
            </w:r>
            <w:r w:rsidR="0002448D" w:rsidRPr="00805C56">
              <w:rPr>
                <w:rFonts w:eastAsia="Times New Roman"/>
                <w:b/>
                <w:bCs/>
                <w:sz w:val="24"/>
                <w:szCs w:val="24"/>
              </w:rPr>
              <w:t xml:space="preserve"> сел</w:t>
            </w:r>
            <w:r w:rsidR="0002448D" w:rsidRPr="00805C56">
              <w:rPr>
                <w:rFonts w:eastAsia="Times New Roman"/>
                <w:b/>
                <w:bCs/>
                <w:sz w:val="24"/>
                <w:szCs w:val="24"/>
              </w:rPr>
              <w:t>ь</w:t>
            </w:r>
            <w:r w:rsidR="0002448D" w:rsidRPr="00805C56">
              <w:rPr>
                <w:rFonts w:eastAsia="Times New Roman"/>
                <w:b/>
                <w:bCs/>
                <w:sz w:val="24"/>
                <w:szCs w:val="24"/>
              </w:rPr>
              <w:t xml:space="preserve">ского поселения </w:t>
            </w:r>
          </w:p>
        </w:tc>
        <w:tc>
          <w:tcPr>
            <w:tcW w:w="30" w:type="dxa"/>
            <w:vAlign w:val="bottom"/>
          </w:tcPr>
          <w:p w:rsidR="00301C8F" w:rsidRPr="00805C56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vAlign w:val="bottom"/>
          </w:tcPr>
          <w:p w:rsidR="00301C8F" w:rsidRPr="00805C56" w:rsidRDefault="00301C8F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01C8F" w:rsidRPr="00805C56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01C8F" w:rsidRPr="00805C56" w:rsidRDefault="00805C56" w:rsidP="00BF3E8C">
            <w:pPr>
              <w:spacing w:line="226" w:lineRule="exact"/>
              <w:rPr>
                <w:b/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t>520</w:t>
            </w:r>
            <w:r w:rsidR="00091494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04" w:type="dxa"/>
            <w:tcBorders>
              <w:right w:val="single" w:sz="8" w:space="0" w:color="auto"/>
            </w:tcBorders>
            <w:vAlign w:val="bottom"/>
          </w:tcPr>
          <w:p w:rsidR="00301C8F" w:rsidRPr="00805C56" w:rsidRDefault="00301C8F" w:rsidP="0002448D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bottom"/>
          </w:tcPr>
          <w:p w:rsidR="00301C8F" w:rsidRPr="00805C56" w:rsidRDefault="00805C56" w:rsidP="00BF3E8C">
            <w:pPr>
              <w:spacing w:line="226" w:lineRule="exact"/>
              <w:rPr>
                <w:b/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t>520</w:t>
            </w:r>
            <w:r w:rsidR="00091494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right w:val="single" w:sz="8" w:space="0" w:color="auto"/>
            </w:tcBorders>
            <w:vAlign w:val="bottom"/>
          </w:tcPr>
          <w:p w:rsidR="00301C8F" w:rsidRPr="00805C56" w:rsidRDefault="00805C56" w:rsidP="00BF3E8C">
            <w:pPr>
              <w:spacing w:line="226" w:lineRule="exact"/>
              <w:rPr>
                <w:b/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t>520</w:t>
            </w:r>
            <w:r w:rsidR="00091494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right w:val="single" w:sz="8" w:space="0" w:color="auto"/>
            </w:tcBorders>
            <w:vAlign w:val="bottom"/>
          </w:tcPr>
          <w:p w:rsidR="00301C8F" w:rsidRPr="00805C56" w:rsidRDefault="00805C56" w:rsidP="00BF3E8C">
            <w:pPr>
              <w:spacing w:line="226" w:lineRule="exact"/>
              <w:rPr>
                <w:b/>
                <w:sz w:val="24"/>
                <w:szCs w:val="24"/>
              </w:rPr>
            </w:pPr>
            <w:r w:rsidRPr="00805C56">
              <w:rPr>
                <w:b/>
                <w:sz w:val="24"/>
                <w:szCs w:val="24"/>
              </w:rPr>
              <w:t>1560</w:t>
            </w:r>
            <w:r w:rsidR="00091494" w:rsidRPr="00805C5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30" w:type="dxa"/>
            <w:vAlign w:val="bottom"/>
          </w:tcPr>
          <w:p w:rsidR="00301C8F" w:rsidRPr="006B66B2" w:rsidRDefault="00301C8F" w:rsidP="0002448D">
            <w:pPr>
              <w:rPr>
                <w:sz w:val="24"/>
                <w:szCs w:val="24"/>
                <w:highlight w:val="yellow"/>
              </w:rPr>
            </w:pPr>
          </w:p>
        </w:tc>
      </w:tr>
      <w:tr w:rsidR="00301C8F" w:rsidRPr="006B66B2" w:rsidTr="001A2A46">
        <w:trPr>
          <w:trHeight w:val="264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805C56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805C56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301C8F" w:rsidRPr="00805C56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301C8F" w:rsidRPr="00805C56" w:rsidRDefault="00301C8F" w:rsidP="0002448D">
            <w:pPr>
              <w:spacing w:line="239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805C56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01C8F" w:rsidRPr="00805C56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805C56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805C56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805C56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805C56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01C8F" w:rsidRPr="006B66B2" w:rsidRDefault="00301C8F" w:rsidP="0002448D">
            <w:pPr>
              <w:rPr>
                <w:sz w:val="24"/>
                <w:szCs w:val="24"/>
                <w:highlight w:val="yellow"/>
              </w:rPr>
            </w:pPr>
          </w:p>
        </w:tc>
      </w:tr>
      <w:tr w:rsidR="00301C8F" w:rsidRPr="006B66B2" w:rsidTr="00091494">
        <w:trPr>
          <w:trHeight w:val="404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C8F" w:rsidRPr="00805C56" w:rsidRDefault="0002448D" w:rsidP="0002448D">
            <w:pPr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04.1</w:t>
            </w:r>
          </w:p>
        </w:tc>
        <w:tc>
          <w:tcPr>
            <w:tcW w:w="3078" w:type="dxa"/>
            <w:tcBorders>
              <w:bottom w:val="single" w:sz="4" w:space="0" w:color="auto"/>
              <w:right w:val="single" w:sz="8" w:space="0" w:color="auto"/>
            </w:tcBorders>
          </w:tcPr>
          <w:p w:rsidR="00301C8F" w:rsidRPr="00805C56" w:rsidRDefault="008F76E0" w:rsidP="001A2A46">
            <w:pPr>
              <w:spacing w:line="226" w:lineRule="exact"/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Содержание и текущий р</w:t>
            </w:r>
            <w:r w:rsidR="00301C8F" w:rsidRPr="00805C56">
              <w:rPr>
                <w:rFonts w:eastAsia="Times New Roman"/>
                <w:sz w:val="24"/>
                <w:szCs w:val="24"/>
              </w:rPr>
              <w:t>е</w:t>
            </w:r>
            <w:r w:rsidR="00301C8F" w:rsidRPr="00805C56">
              <w:rPr>
                <w:rFonts w:eastAsia="Times New Roman"/>
                <w:sz w:val="24"/>
                <w:szCs w:val="24"/>
              </w:rPr>
              <w:t>монт детских,</w:t>
            </w:r>
          </w:p>
          <w:p w:rsidR="00301C8F" w:rsidRPr="00805C56" w:rsidRDefault="00301C8F" w:rsidP="008F76E0">
            <w:pPr>
              <w:spacing w:line="260" w:lineRule="exact"/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спортивных площадок</w:t>
            </w:r>
          </w:p>
        </w:tc>
        <w:tc>
          <w:tcPr>
            <w:tcW w:w="114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301C8F" w:rsidRPr="00805C56" w:rsidRDefault="00301C8F" w:rsidP="00706243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805C56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1C8F" w:rsidRPr="00805C56" w:rsidRDefault="00BF3E8C" w:rsidP="001A2A46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20</w:t>
            </w:r>
            <w:r w:rsidR="001A2A46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805C56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8" w:space="0" w:color="auto"/>
            </w:tcBorders>
          </w:tcPr>
          <w:p w:rsidR="00301C8F" w:rsidRPr="00805C56" w:rsidRDefault="00BF3E8C" w:rsidP="00091494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20</w:t>
            </w:r>
            <w:r w:rsidR="00091494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8" w:space="0" w:color="auto"/>
            </w:tcBorders>
          </w:tcPr>
          <w:p w:rsidR="00301C8F" w:rsidRPr="00805C56" w:rsidRDefault="00BF3E8C" w:rsidP="00091494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20</w:t>
            </w:r>
            <w:r w:rsidR="00091494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bottom w:val="single" w:sz="4" w:space="0" w:color="auto"/>
              <w:right w:val="single" w:sz="8" w:space="0" w:color="auto"/>
            </w:tcBorders>
          </w:tcPr>
          <w:p w:rsidR="00301C8F" w:rsidRPr="00805C56" w:rsidRDefault="00805C56" w:rsidP="00091494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60</w:t>
            </w:r>
            <w:r w:rsidR="00091494" w:rsidRPr="00805C56">
              <w:rPr>
                <w:sz w:val="24"/>
                <w:szCs w:val="24"/>
              </w:rPr>
              <w:t>,00</w:t>
            </w:r>
          </w:p>
        </w:tc>
        <w:tc>
          <w:tcPr>
            <w:tcW w:w="30" w:type="dxa"/>
            <w:vAlign w:val="bottom"/>
          </w:tcPr>
          <w:p w:rsidR="00301C8F" w:rsidRPr="006B66B2" w:rsidRDefault="00301C8F" w:rsidP="0002448D">
            <w:pPr>
              <w:rPr>
                <w:sz w:val="24"/>
                <w:szCs w:val="24"/>
                <w:highlight w:val="yellow"/>
              </w:rPr>
            </w:pPr>
          </w:p>
        </w:tc>
      </w:tr>
      <w:tr w:rsidR="00301C8F" w:rsidRPr="00D931B4" w:rsidTr="00091494">
        <w:trPr>
          <w:trHeight w:val="40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C8F" w:rsidRPr="00805C56" w:rsidRDefault="00301C8F" w:rsidP="0002448D">
            <w:pPr>
              <w:spacing w:line="226" w:lineRule="exact"/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>0</w:t>
            </w:r>
            <w:r w:rsidR="0002448D" w:rsidRPr="00805C56">
              <w:rPr>
                <w:rFonts w:eastAsia="Times New Roman"/>
                <w:sz w:val="24"/>
                <w:szCs w:val="24"/>
              </w:rPr>
              <w:t>4</w:t>
            </w:r>
            <w:r w:rsidRPr="00805C56">
              <w:rPr>
                <w:rFonts w:eastAsia="Times New Roman"/>
                <w:sz w:val="24"/>
                <w:szCs w:val="24"/>
              </w:rPr>
              <w:t>.2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805C56" w:rsidRDefault="00301C8F" w:rsidP="0002448D">
            <w:pPr>
              <w:spacing w:line="239" w:lineRule="exact"/>
              <w:rPr>
                <w:sz w:val="24"/>
                <w:szCs w:val="24"/>
              </w:rPr>
            </w:pPr>
            <w:r w:rsidRPr="00805C56">
              <w:rPr>
                <w:rFonts w:eastAsia="Times New Roman"/>
                <w:sz w:val="24"/>
                <w:szCs w:val="24"/>
              </w:rPr>
              <w:t xml:space="preserve">Приобретение </w:t>
            </w:r>
            <w:r w:rsidRPr="00805C56">
              <w:rPr>
                <w:sz w:val="24"/>
                <w:szCs w:val="24"/>
              </w:rPr>
              <w:t>и установка уличного детского спорти</w:t>
            </w:r>
            <w:r w:rsidRPr="00805C56">
              <w:rPr>
                <w:sz w:val="24"/>
                <w:szCs w:val="24"/>
              </w:rPr>
              <w:t>в</w:t>
            </w:r>
            <w:r w:rsidRPr="00805C56">
              <w:rPr>
                <w:sz w:val="24"/>
                <w:szCs w:val="24"/>
              </w:rPr>
              <w:t xml:space="preserve">ного оборудования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1C8F" w:rsidRPr="00805C56" w:rsidRDefault="0002448D" w:rsidP="0002448D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805C56" w:rsidRDefault="00301C8F" w:rsidP="00024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1C8F" w:rsidRPr="00805C56" w:rsidRDefault="00BF3E8C" w:rsidP="001A2A46">
            <w:pPr>
              <w:spacing w:line="226" w:lineRule="exact"/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5</w:t>
            </w:r>
            <w:r w:rsidR="001A2A46" w:rsidRPr="00805C56">
              <w:rPr>
                <w:sz w:val="24"/>
                <w:szCs w:val="24"/>
              </w:rPr>
              <w:t>00,00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01C8F" w:rsidRPr="00805C56" w:rsidRDefault="00301C8F" w:rsidP="0002448D">
            <w:pPr>
              <w:spacing w:line="22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805C56" w:rsidRDefault="00BF3E8C" w:rsidP="00091494">
            <w:pPr>
              <w:spacing w:line="226" w:lineRule="exact"/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5</w:t>
            </w:r>
            <w:r w:rsidR="00091494" w:rsidRPr="00805C56">
              <w:rPr>
                <w:sz w:val="24"/>
                <w:szCs w:val="24"/>
              </w:rPr>
              <w:t>00,00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805C56" w:rsidRDefault="00BF3E8C" w:rsidP="00091494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5</w:t>
            </w:r>
            <w:r w:rsidR="00091494" w:rsidRPr="00805C56">
              <w:rPr>
                <w:sz w:val="24"/>
                <w:szCs w:val="24"/>
              </w:rPr>
              <w:t>00,00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C8F" w:rsidRPr="00805C56" w:rsidRDefault="00805C56" w:rsidP="00091494">
            <w:pPr>
              <w:rPr>
                <w:sz w:val="24"/>
                <w:szCs w:val="24"/>
              </w:rPr>
            </w:pPr>
            <w:r w:rsidRPr="00805C56">
              <w:rPr>
                <w:sz w:val="24"/>
                <w:szCs w:val="24"/>
              </w:rPr>
              <w:t>15</w:t>
            </w:r>
            <w:r w:rsidR="00091494" w:rsidRPr="00805C56">
              <w:rPr>
                <w:sz w:val="24"/>
                <w:szCs w:val="24"/>
              </w:rPr>
              <w:t>00,00</w:t>
            </w:r>
          </w:p>
        </w:tc>
        <w:tc>
          <w:tcPr>
            <w:tcW w:w="30" w:type="dxa"/>
            <w:vAlign w:val="bottom"/>
          </w:tcPr>
          <w:p w:rsidR="00301C8F" w:rsidRPr="00D931B4" w:rsidRDefault="00301C8F" w:rsidP="0002448D">
            <w:pPr>
              <w:rPr>
                <w:sz w:val="24"/>
                <w:szCs w:val="24"/>
              </w:rPr>
            </w:pPr>
          </w:p>
        </w:tc>
      </w:tr>
    </w:tbl>
    <w:p w:rsidR="001161E1" w:rsidRPr="001161E1" w:rsidRDefault="001161E1" w:rsidP="001161E1">
      <w:pPr>
        <w:rPr>
          <w:sz w:val="24"/>
          <w:szCs w:val="24"/>
        </w:rPr>
      </w:pPr>
    </w:p>
    <w:p w:rsidR="00CE3006" w:rsidRPr="004747F7" w:rsidRDefault="001161E1" w:rsidP="004747F7">
      <w:pPr>
        <w:tabs>
          <w:tab w:val="left" w:pos="2895"/>
        </w:tabs>
        <w:ind w:firstLine="709"/>
        <w:jc w:val="both"/>
        <w:rPr>
          <w:sz w:val="28"/>
          <w:szCs w:val="28"/>
        </w:rPr>
      </w:pPr>
      <w:r w:rsidRPr="001161E1">
        <w:rPr>
          <w:sz w:val="28"/>
          <w:szCs w:val="28"/>
        </w:rPr>
        <w:t>Объем</w:t>
      </w:r>
      <w:r w:rsidR="00FE22BD" w:rsidRPr="00FE22BD">
        <w:rPr>
          <w:sz w:val="28"/>
          <w:szCs w:val="28"/>
        </w:rPr>
        <w:t>ы финансирования  программы носят  прогнозный характер и по</w:t>
      </w:r>
      <w:r w:rsidR="00FE22BD" w:rsidRPr="00FE22BD">
        <w:rPr>
          <w:sz w:val="28"/>
          <w:szCs w:val="28"/>
        </w:rPr>
        <w:t>д</w:t>
      </w:r>
      <w:r w:rsidR="00FE22BD" w:rsidRPr="00FE22BD">
        <w:rPr>
          <w:sz w:val="28"/>
          <w:szCs w:val="28"/>
        </w:rPr>
        <w:t>лежат ежегодному уточнению</w:t>
      </w:r>
      <w:r w:rsidR="00FE22BD">
        <w:rPr>
          <w:sz w:val="28"/>
          <w:szCs w:val="28"/>
        </w:rPr>
        <w:t xml:space="preserve"> </w:t>
      </w:r>
      <w:r w:rsidR="00FE22BD" w:rsidRPr="00FE22BD">
        <w:rPr>
          <w:sz w:val="28"/>
          <w:szCs w:val="28"/>
        </w:rPr>
        <w:t xml:space="preserve">в установленном порядке </w:t>
      </w:r>
      <w:r w:rsidR="00800C1C" w:rsidRPr="00FE22BD">
        <w:rPr>
          <w:sz w:val="28"/>
          <w:szCs w:val="28"/>
        </w:rPr>
        <w:t xml:space="preserve">при формировании бюджета </w:t>
      </w:r>
      <w:r w:rsidR="00FE22BD" w:rsidRPr="00FE22BD">
        <w:rPr>
          <w:sz w:val="28"/>
          <w:szCs w:val="28"/>
        </w:rPr>
        <w:t xml:space="preserve">муниципального образования Григорьевское (сельское поселение) </w:t>
      </w:r>
      <w:r w:rsidR="00800C1C" w:rsidRPr="00FE22BD">
        <w:rPr>
          <w:sz w:val="28"/>
          <w:szCs w:val="28"/>
        </w:rPr>
        <w:t xml:space="preserve"> на очередной финансовый год.</w:t>
      </w:r>
    </w:p>
    <w:p w:rsidR="00E57CAA" w:rsidRDefault="00FE22BD" w:rsidP="00FE22BD">
      <w:pPr>
        <w:tabs>
          <w:tab w:val="left" w:pos="2704"/>
        </w:tabs>
        <w:spacing w:line="275" w:lineRule="auto"/>
        <w:ind w:right="15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5.</w:t>
      </w:r>
      <w:r w:rsidR="00800C1C">
        <w:rPr>
          <w:rFonts w:eastAsia="Times New Roman"/>
          <w:b/>
          <w:bCs/>
          <w:sz w:val="28"/>
          <w:szCs w:val="28"/>
        </w:rPr>
        <w:t xml:space="preserve">Прогноз конечных результатов реализации </w:t>
      </w:r>
    </w:p>
    <w:p w:rsidR="00CE3006" w:rsidRDefault="00800C1C" w:rsidP="00FE22BD">
      <w:pPr>
        <w:tabs>
          <w:tab w:val="left" w:pos="2704"/>
        </w:tabs>
        <w:spacing w:line="275" w:lineRule="auto"/>
        <w:ind w:right="15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муниципальной программы</w:t>
      </w:r>
    </w:p>
    <w:p w:rsidR="00CE3006" w:rsidRDefault="00CE3006">
      <w:pPr>
        <w:spacing w:line="229" w:lineRule="exact"/>
        <w:rPr>
          <w:sz w:val="20"/>
          <w:szCs w:val="20"/>
        </w:rPr>
      </w:pPr>
    </w:p>
    <w:p w:rsidR="00CE3006" w:rsidRDefault="00800C1C">
      <w:pPr>
        <w:ind w:left="260" w:right="26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направлена на создание комфортной, безопасной и эстетич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ски привлекательной окружающей среды.</w:t>
      </w:r>
    </w:p>
    <w:p w:rsidR="00CE3006" w:rsidRDefault="00800C1C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Ожидаемые результаты ее реализации:</w:t>
      </w:r>
    </w:p>
    <w:p w:rsidR="00CE3006" w:rsidRDefault="00800C1C">
      <w:pPr>
        <w:numPr>
          <w:ilvl w:val="0"/>
          <w:numId w:val="13"/>
        </w:numPr>
        <w:tabs>
          <w:tab w:val="left" w:pos="1260"/>
        </w:tabs>
        <w:ind w:left="1260" w:hanging="4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улучшение состояния зеленых насаждений;</w:t>
      </w:r>
    </w:p>
    <w:p w:rsidR="00F71382" w:rsidRDefault="00F71382">
      <w:pPr>
        <w:numPr>
          <w:ilvl w:val="0"/>
          <w:numId w:val="13"/>
        </w:numPr>
        <w:tabs>
          <w:tab w:val="left" w:pos="1260"/>
        </w:tabs>
        <w:ind w:left="1260" w:hanging="4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F71382">
        <w:rPr>
          <w:rFonts w:eastAsia="Times New Roman"/>
          <w:sz w:val="28"/>
          <w:szCs w:val="28"/>
        </w:rPr>
        <w:t>лучшение  санит</w:t>
      </w:r>
      <w:r w:rsidR="00B374ED">
        <w:rPr>
          <w:rFonts w:eastAsia="Times New Roman"/>
          <w:sz w:val="28"/>
          <w:szCs w:val="28"/>
        </w:rPr>
        <w:t>арного  состояния территории му</w:t>
      </w:r>
      <w:r w:rsidRPr="00F71382">
        <w:rPr>
          <w:rFonts w:eastAsia="Times New Roman"/>
          <w:sz w:val="28"/>
          <w:szCs w:val="28"/>
        </w:rPr>
        <w:t>ниципального о</w:t>
      </w:r>
      <w:r w:rsidR="00B374ED">
        <w:rPr>
          <w:rFonts w:eastAsia="Times New Roman"/>
          <w:sz w:val="28"/>
          <w:szCs w:val="28"/>
        </w:rPr>
        <w:t>б</w:t>
      </w:r>
      <w:r w:rsidRPr="00F71382">
        <w:rPr>
          <w:rFonts w:eastAsia="Times New Roman"/>
          <w:sz w:val="28"/>
          <w:szCs w:val="28"/>
        </w:rPr>
        <w:t>разования</w:t>
      </w:r>
      <w:r>
        <w:rPr>
          <w:rFonts w:eastAsia="Times New Roman"/>
          <w:sz w:val="28"/>
          <w:szCs w:val="28"/>
        </w:rPr>
        <w:t>;</w:t>
      </w:r>
      <w:r w:rsidRPr="00F71382">
        <w:rPr>
          <w:rFonts w:eastAsia="Times New Roman"/>
          <w:sz w:val="28"/>
          <w:szCs w:val="28"/>
        </w:rPr>
        <w:t xml:space="preserve">    </w:t>
      </w:r>
    </w:p>
    <w:p w:rsidR="00FE22BD" w:rsidRDefault="00FE22BD" w:rsidP="00FE22BD">
      <w:pPr>
        <w:numPr>
          <w:ilvl w:val="0"/>
          <w:numId w:val="13"/>
        </w:numPr>
        <w:tabs>
          <w:tab w:val="left" w:pos="1255"/>
        </w:tabs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уровня ответственности жителей поселения за состояние чистоты и порядка в месте проживания;</w:t>
      </w:r>
    </w:p>
    <w:p w:rsidR="00FE22BD" w:rsidRDefault="00FE22BD" w:rsidP="00FE22BD">
      <w:pPr>
        <w:numPr>
          <w:ilvl w:val="0"/>
          <w:numId w:val="13"/>
        </w:numPr>
        <w:tabs>
          <w:tab w:val="left" w:pos="1240"/>
        </w:tabs>
        <w:ind w:left="124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увеличение количества благоустроенных мест общего пользования;</w:t>
      </w:r>
    </w:p>
    <w:p w:rsidR="00FE22BD" w:rsidRDefault="00FE22BD" w:rsidP="00FE22BD">
      <w:pPr>
        <w:numPr>
          <w:ilvl w:val="0"/>
          <w:numId w:val="13"/>
        </w:numPr>
        <w:tabs>
          <w:tab w:val="left" w:pos="1240"/>
        </w:tabs>
        <w:ind w:left="124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уровня организации и содержания мест захоронения.</w:t>
      </w:r>
    </w:p>
    <w:p w:rsidR="00CE3006" w:rsidRDefault="00CE3006">
      <w:pPr>
        <w:sectPr w:rsidR="00CE3006" w:rsidSect="00407D44">
          <w:pgSz w:w="11900" w:h="16840"/>
          <w:pgMar w:top="689" w:right="664" w:bottom="858" w:left="1440" w:header="0" w:footer="0" w:gutter="0"/>
          <w:cols w:space="720" w:equalWidth="0">
            <w:col w:w="9800"/>
          </w:cols>
        </w:sectPr>
      </w:pPr>
    </w:p>
    <w:p w:rsidR="00CE3006" w:rsidRDefault="00CE3006" w:rsidP="00FE22BD">
      <w:pPr>
        <w:ind w:right="-259"/>
        <w:jc w:val="center"/>
        <w:rPr>
          <w:sz w:val="20"/>
          <w:szCs w:val="20"/>
        </w:rPr>
      </w:pPr>
    </w:p>
    <w:sectPr w:rsidR="00CE3006" w:rsidSect="00407D44">
      <w:pgSz w:w="11900" w:h="16840"/>
      <w:pgMar w:top="689" w:right="844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996" w:rsidRDefault="00020996" w:rsidP="009476C3">
      <w:r>
        <w:separator/>
      </w:r>
    </w:p>
  </w:endnote>
  <w:endnote w:type="continuationSeparator" w:id="1">
    <w:p w:rsidR="00020996" w:rsidRDefault="00020996" w:rsidP="0094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996" w:rsidRDefault="00020996" w:rsidP="009476C3">
      <w:r>
        <w:separator/>
      </w:r>
    </w:p>
  </w:footnote>
  <w:footnote w:type="continuationSeparator" w:id="1">
    <w:p w:rsidR="00020996" w:rsidRDefault="00020996" w:rsidP="00947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pacing w:val="4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99"/>
    <w:multiLevelType w:val="hybridMultilevel"/>
    <w:tmpl w:val="454CF25A"/>
    <w:lvl w:ilvl="0" w:tplc="0EFAD956">
      <w:start w:val="1"/>
      <w:numFmt w:val="bullet"/>
      <w:lvlText w:val="в"/>
      <w:lvlJc w:val="left"/>
    </w:lvl>
    <w:lvl w:ilvl="1" w:tplc="5C9C2944">
      <w:numFmt w:val="decimal"/>
      <w:lvlText w:val=""/>
      <w:lvlJc w:val="left"/>
    </w:lvl>
    <w:lvl w:ilvl="2" w:tplc="92B0EFC4">
      <w:numFmt w:val="decimal"/>
      <w:lvlText w:val=""/>
      <w:lvlJc w:val="left"/>
    </w:lvl>
    <w:lvl w:ilvl="3" w:tplc="DA847DA4">
      <w:numFmt w:val="decimal"/>
      <w:lvlText w:val=""/>
      <w:lvlJc w:val="left"/>
    </w:lvl>
    <w:lvl w:ilvl="4" w:tplc="790644C6">
      <w:numFmt w:val="decimal"/>
      <w:lvlText w:val=""/>
      <w:lvlJc w:val="left"/>
    </w:lvl>
    <w:lvl w:ilvl="5" w:tplc="C37E4966">
      <w:numFmt w:val="decimal"/>
      <w:lvlText w:val=""/>
      <w:lvlJc w:val="left"/>
    </w:lvl>
    <w:lvl w:ilvl="6" w:tplc="3E70B070">
      <w:numFmt w:val="decimal"/>
      <w:lvlText w:val=""/>
      <w:lvlJc w:val="left"/>
    </w:lvl>
    <w:lvl w:ilvl="7" w:tplc="4B4C00AE">
      <w:numFmt w:val="decimal"/>
      <w:lvlText w:val=""/>
      <w:lvlJc w:val="left"/>
    </w:lvl>
    <w:lvl w:ilvl="8" w:tplc="6C1498C6">
      <w:numFmt w:val="decimal"/>
      <w:lvlText w:val=""/>
      <w:lvlJc w:val="left"/>
    </w:lvl>
  </w:abstractNum>
  <w:abstractNum w:abstractNumId="2">
    <w:nsid w:val="00000124"/>
    <w:multiLevelType w:val="hybridMultilevel"/>
    <w:tmpl w:val="6A5EF9B2"/>
    <w:lvl w:ilvl="0" w:tplc="EF52B80A">
      <w:start w:val="5"/>
      <w:numFmt w:val="decimal"/>
      <w:lvlText w:val="%1."/>
      <w:lvlJc w:val="left"/>
    </w:lvl>
    <w:lvl w:ilvl="1" w:tplc="EDFA119E">
      <w:numFmt w:val="decimal"/>
      <w:lvlText w:val=""/>
      <w:lvlJc w:val="left"/>
    </w:lvl>
    <w:lvl w:ilvl="2" w:tplc="5386C340">
      <w:numFmt w:val="decimal"/>
      <w:lvlText w:val=""/>
      <w:lvlJc w:val="left"/>
    </w:lvl>
    <w:lvl w:ilvl="3" w:tplc="14D6DAB8">
      <w:numFmt w:val="decimal"/>
      <w:lvlText w:val=""/>
      <w:lvlJc w:val="left"/>
    </w:lvl>
    <w:lvl w:ilvl="4" w:tplc="7DF6E73C">
      <w:numFmt w:val="decimal"/>
      <w:lvlText w:val=""/>
      <w:lvlJc w:val="left"/>
    </w:lvl>
    <w:lvl w:ilvl="5" w:tplc="A6AC9F78">
      <w:numFmt w:val="decimal"/>
      <w:lvlText w:val=""/>
      <w:lvlJc w:val="left"/>
    </w:lvl>
    <w:lvl w:ilvl="6" w:tplc="551216CC">
      <w:numFmt w:val="decimal"/>
      <w:lvlText w:val=""/>
      <w:lvlJc w:val="left"/>
    </w:lvl>
    <w:lvl w:ilvl="7" w:tplc="CFB6331E">
      <w:numFmt w:val="decimal"/>
      <w:lvlText w:val=""/>
      <w:lvlJc w:val="left"/>
    </w:lvl>
    <w:lvl w:ilvl="8" w:tplc="727EEDE4">
      <w:numFmt w:val="decimal"/>
      <w:lvlText w:val=""/>
      <w:lvlJc w:val="left"/>
    </w:lvl>
  </w:abstractNum>
  <w:abstractNum w:abstractNumId="3">
    <w:nsid w:val="000001EB"/>
    <w:multiLevelType w:val="hybridMultilevel"/>
    <w:tmpl w:val="710C5A20"/>
    <w:lvl w:ilvl="0" w:tplc="EE6664D4">
      <w:start w:val="1"/>
      <w:numFmt w:val="bullet"/>
      <w:lvlText w:val="В"/>
      <w:lvlJc w:val="left"/>
    </w:lvl>
    <w:lvl w:ilvl="1" w:tplc="9BE636DE">
      <w:numFmt w:val="decimal"/>
      <w:lvlText w:val=""/>
      <w:lvlJc w:val="left"/>
    </w:lvl>
    <w:lvl w:ilvl="2" w:tplc="6344A46A">
      <w:numFmt w:val="decimal"/>
      <w:lvlText w:val=""/>
      <w:lvlJc w:val="left"/>
    </w:lvl>
    <w:lvl w:ilvl="3" w:tplc="F7DEA8C2">
      <w:numFmt w:val="decimal"/>
      <w:lvlText w:val=""/>
      <w:lvlJc w:val="left"/>
    </w:lvl>
    <w:lvl w:ilvl="4" w:tplc="8B188AC2">
      <w:numFmt w:val="decimal"/>
      <w:lvlText w:val=""/>
      <w:lvlJc w:val="left"/>
    </w:lvl>
    <w:lvl w:ilvl="5" w:tplc="E07CB6EA">
      <w:numFmt w:val="decimal"/>
      <w:lvlText w:val=""/>
      <w:lvlJc w:val="left"/>
    </w:lvl>
    <w:lvl w:ilvl="6" w:tplc="D7FA2F4E">
      <w:numFmt w:val="decimal"/>
      <w:lvlText w:val=""/>
      <w:lvlJc w:val="left"/>
    </w:lvl>
    <w:lvl w:ilvl="7" w:tplc="1E1C8CFA">
      <w:numFmt w:val="decimal"/>
      <w:lvlText w:val=""/>
      <w:lvlJc w:val="left"/>
    </w:lvl>
    <w:lvl w:ilvl="8" w:tplc="F2CE4CFE">
      <w:numFmt w:val="decimal"/>
      <w:lvlText w:val=""/>
      <w:lvlJc w:val="left"/>
    </w:lvl>
  </w:abstractNum>
  <w:abstractNum w:abstractNumId="4">
    <w:nsid w:val="00000BB3"/>
    <w:multiLevelType w:val="hybridMultilevel"/>
    <w:tmpl w:val="3DDA317C"/>
    <w:lvl w:ilvl="0" w:tplc="C2803A16">
      <w:start w:val="2"/>
      <w:numFmt w:val="decimal"/>
      <w:lvlText w:val="%1."/>
      <w:lvlJc w:val="left"/>
    </w:lvl>
    <w:lvl w:ilvl="1" w:tplc="EEF0F2FE">
      <w:start w:val="3"/>
      <w:numFmt w:val="decimal"/>
      <w:lvlText w:val="%2."/>
      <w:lvlJc w:val="left"/>
    </w:lvl>
    <w:lvl w:ilvl="2" w:tplc="C5AE3C2A">
      <w:numFmt w:val="decimal"/>
      <w:lvlText w:val=""/>
      <w:lvlJc w:val="left"/>
    </w:lvl>
    <w:lvl w:ilvl="3" w:tplc="6D3ABDE4">
      <w:numFmt w:val="decimal"/>
      <w:lvlText w:val=""/>
      <w:lvlJc w:val="left"/>
    </w:lvl>
    <w:lvl w:ilvl="4" w:tplc="7E1C989E">
      <w:numFmt w:val="decimal"/>
      <w:lvlText w:val=""/>
      <w:lvlJc w:val="left"/>
    </w:lvl>
    <w:lvl w:ilvl="5" w:tplc="80B4DC98">
      <w:numFmt w:val="decimal"/>
      <w:lvlText w:val=""/>
      <w:lvlJc w:val="left"/>
    </w:lvl>
    <w:lvl w:ilvl="6" w:tplc="43D6D124">
      <w:numFmt w:val="decimal"/>
      <w:lvlText w:val=""/>
      <w:lvlJc w:val="left"/>
    </w:lvl>
    <w:lvl w:ilvl="7" w:tplc="D2F20EAA">
      <w:numFmt w:val="decimal"/>
      <w:lvlText w:val=""/>
      <w:lvlJc w:val="left"/>
    </w:lvl>
    <w:lvl w:ilvl="8" w:tplc="01F67A1A">
      <w:numFmt w:val="decimal"/>
      <w:lvlText w:val=""/>
      <w:lvlJc w:val="left"/>
    </w:lvl>
  </w:abstractNum>
  <w:abstractNum w:abstractNumId="5">
    <w:nsid w:val="00000F3E"/>
    <w:multiLevelType w:val="hybridMultilevel"/>
    <w:tmpl w:val="C8AE3432"/>
    <w:lvl w:ilvl="0" w:tplc="E080370E">
      <w:start w:val="4"/>
      <w:numFmt w:val="decimal"/>
      <w:lvlText w:val="%1."/>
      <w:lvlJc w:val="left"/>
    </w:lvl>
    <w:lvl w:ilvl="1" w:tplc="8C32CD64">
      <w:numFmt w:val="decimal"/>
      <w:lvlText w:val=""/>
      <w:lvlJc w:val="left"/>
    </w:lvl>
    <w:lvl w:ilvl="2" w:tplc="0F6AC912">
      <w:numFmt w:val="decimal"/>
      <w:lvlText w:val=""/>
      <w:lvlJc w:val="left"/>
    </w:lvl>
    <w:lvl w:ilvl="3" w:tplc="6F741E10">
      <w:numFmt w:val="decimal"/>
      <w:lvlText w:val=""/>
      <w:lvlJc w:val="left"/>
    </w:lvl>
    <w:lvl w:ilvl="4" w:tplc="C1B035BC">
      <w:numFmt w:val="decimal"/>
      <w:lvlText w:val=""/>
      <w:lvlJc w:val="left"/>
    </w:lvl>
    <w:lvl w:ilvl="5" w:tplc="D3306D72">
      <w:numFmt w:val="decimal"/>
      <w:lvlText w:val=""/>
      <w:lvlJc w:val="left"/>
    </w:lvl>
    <w:lvl w:ilvl="6" w:tplc="0FD26454">
      <w:numFmt w:val="decimal"/>
      <w:lvlText w:val=""/>
      <w:lvlJc w:val="left"/>
    </w:lvl>
    <w:lvl w:ilvl="7" w:tplc="53A2CB40">
      <w:numFmt w:val="decimal"/>
      <w:lvlText w:val=""/>
      <w:lvlJc w:val="left"/>
    </w:lvl>
    <w:lvl w:ilvl="8" w:tplc="FDD69E6C">
      <w:numFmt w:val="decimal"/>
      <w:lvlText w:val=""/>
      <w:lvlJc w:val="left"/>
    </w:lvl>
  </w:abstractNum>
  <w:abstractNum w:abstractNumId="6">
    <w:nsid w:val="000012DB"/>
    <w:multiLevelType w:val="hybridMultilevel"/>
    <w:tmpl w:val="ADEA8D08"/>
    <w:lvl w:ilvl="0" w:tplc="E8A463EE">
      <w:start w:val="1"/>
      <w:numFmt w:val="bullet"/>
      <w:lvlText w:val="В"/>
      <w:lvlJc w:val="left"/>
    </w:lvl>
    <w:lvl w:ilvl="1" w:tplc="27449E98">
      <w:start w:val="1"/>
      <w:numFmt w:val="bullet"/>
      <w:lvlText w:val="В"/>
      <w:lvlJc w:val="left"/>
    </w:lvl>
    <w:lvl w:ilvl="2" w:tplc="C0FAC72E">
      <w:numFmt w:val="decimal"/>
      <w:lvlText w:val=""/>
      <w:lvlJc w:val="left"/>
    </w:lvl>
    <w:lvl w:ilvl="3" w:tplc="E098C130">
      <w:numFmt w:val="decimal"/>
      <w:lvlText w:val=""/>
      <w:lvlJc w:val="left"/>
    </w:lvl>
    <w:lvl w:ilvl="4" w:tplc="011E14E8">
      <w:numFmt w:val="decimal"/>
      <w:lvlText w:val=""/>
      <w:lvlJc w:val="left"/>
    </w:lvl>
    <w:lvl w:ilvl="5" w:tplc="57666EE8">
      <w:numFmt w:val="decimal"/>
      <w:lvlText w:val=""/>
      <w:lvlJc w:val="left"/>
    </w:lvl>
    <w:lvl w:ilvl="6" w:tplc="590A4BDA">
      <w:numFmt w:val="decimal"/>
      <w:lvlText w:val=""/>
      <w:lvlJc w:val="left"/>
    </w:lvl>
    <w:lvl w:ilvl="7" w:tplc="5BEE3A64">
      <w:numFmt w:val="decimal"/>
      <w:lvlText w:val=""/>
      <w:lvlJc w:val="left"/>
    </w:lvl>
    <w:lvl w:ilvl="8" w:tplc="63AC3C9C">
      <w:numFmt w:val="decimal"/>
      <w:lvlText w:val=""/>
      <w:lvlJc w:val="left"/>
    </w:lvl>
  </w:abstractNum>
  <w:abstractNum w:abstractNumId="7">
    <w:nsid w:val="0000153C"/>
    <w:multiLevelType w:val="hybridMultilevel"/>
    <w:tmpl w:val="866EC45C"/>
    <w:lvl w:ilvl="0" w:tplc="9FFE53C8">
      <w:start w:val="1"/>
      <w:numFmt w:val="bullet"/>
      <w:lvlText w:val="В"/>
      <w:lvlJc w:val="left"/>
    </w:lvl>
    <w:lvl w:ilvl="1" w:tplc="79D0BA30">
      <w:start w:val="2"/>
      <w:numFmt w:val="decimal"/>
      <w:lvlText w:val="%2."/>
      <w:lvlJc w:val="left"/>
    </w:lvl>
    <w:lvl w:ilvl="2" w:tplc="3F02C378">
      <w:numFmt w:val="decimal"/>
      <w:lvlText w:val=""/>
      <w:lvlJc w:val="left"/>
    </w:lvl>
    <w:lvl w:ilvl="3" w:tplc="8B90AA62">
      <w:numFmt w:val="decimal"/>
      <w:lvlText w:val=""/>
      <w:lvlJc w:val="left"/>
    </w:lvl>
    <w:lvl w:ilvl="4" w:tplc="E3D624F8">
      <w:numFmt w:val="decimal"/>
      <w:lvlText w:val=""/>
      <w:lvlJc w:val="left"/>
    </w:lvl>
    <w:lvl w:ilvl="5" w:tplc="A0A6985E">
      <w:numFmt w:val="decimal"/>
      <w:lvlText w:val=""/>
      <w:lvlJc w:val="left"/>
    </w:lvl>
    <w:lvl w:ilvl="6" w:tplc="F6FE0FE2">
      <w:numFmt w:val="decimal"/>
      <w:lvlText w:val=""/>
      <w:lvlJc w:val="left"/>
    </w:lvl>
    <w:lvl w:ilvl="7" w:tplc="9A787A9A">
      <w:numFmt w:val="decimal"/>
      <w:lvlText w:val=""/>
      <w:lvlJc w:val="left"/>
    </w:lvl>
    <w:lvl w:ilvl="8" w:tplc="DD825D8C">
      <w:numFmt w:val="decimal"/>
      <w:lvlText w:val=""/>
      <w:lvlJc w:val="left"/>
    </w:lvl>
  </w:abstractNum>
  <w:abstractNum w:abstractNumId="8">
    <w:nsid w:val="000026E9"/>
    <w:multiLevelType w:val="hybridMultilevel"/>
    <w:tmpl w:val="78A48EA0"/>
    <w:lvl w:ilvl="0" w:tplc="39723012">
      <w:start w:val="1"/>
      <w:numFmt w:val="bullet"/>
      <w:lvlText w:val="П"/>
      <w:lvlJc w:val="left"/>
    </w:lvl>
    <w:lvl w:ilvl="1" w:tplc="7A5455F8">
      <w:numFmt w:val="decimal"/>
      <w:lvlText w:val=""/>
      <w:lvlJc w:val="left"/>
    </w:lvl>
    <w:lvl w:ilvl="2" w:tplc="679E8D88">
      <w:numFmt w:val="decimal"/>
      <w:lvlText w:val=""/>
      <w:lvlJc w:val="left"/>
    </w:lvl>
    <w:lvl w:ilvl="3" w:tplc="26CE237A">
      <w:numFmt w:val="decimal"/>
      <w:lvlText w:val=""/>
      <w:lvlJc w:val="left"/>
    </w:lvl>
    <w:lvl w:ilvl="4" w:tplc="7DAA557E">
      <w:numFmt w:val="decimal"/>
      <w:lvlText w:val=""/>
      <w:lvlJc w:val="left"/>
    </w:lvl>
    <w:lvl w:ilvl="5" w:tplc="39B66746">
      <w:numFmt w:val="decimal"/>
      <w:lvlText w:val=""/>
      <w:lvlJc w:val="left"/>
    </w:lvl>
    <w:lvl w:ilvl="6" w:tplc="6A3A8F68">
      <w:numFmt w:val="decimal"/>
      <w:lvlText w:val=""/>
      <w:lvlJc w:val="left"/>
    </w:lvl>
    <w:lvl w:ilvl="7" w:tplc="0876EE74">
      <w:numFmt w:val="decimal"/>
      <w:lvlText w:val=""/>
      <w:lvlJc w:val="left"/>
    </w:lvl>
    <w:lvl w:ilvl="8" w:tplc="85F8DBA8">
      <w:numFmt w:val="decimal"/>
      <w:lvlText w:val=""/>
      <w:lvlJc w:val="left"/>
    </w:lvl>
  </w:abstractNum>
  <w:abstractNum w:abstractNumId="9">
    <w:nsid w:val="00002EA6"/>
    <w:multiLevelType w:val="hybridMultilevel"/>
    <w:tmpl w:val="A26A2DC8"/>
    <w:lvl w:ilvl="0" w:tplc="B8F29A56">
      <w:start w:val="1"/>
      <w:numFmt w:val="decimal"/>
      <w:lvlText w:val="%1."/>
      <w:lvlJc w:val="left"/>
    </w:lvl>
    <w:lvl w:ilvl="1" w:tplc="7466D01A">
      <w:numFmt w:val="decimal"/>
      <w:lvlText w:val=""/>
      <w:lvlJc w:val="left"/>
    </w:lvl>
    <w:lvl w:ilvl="2" w:tplc="033693E0">
      <w:numFmt w:val="decimal"/>
      <w:lvlText w:val=""/>
      <w:lvlJc w:val="left"/>
    </w:lvl>
    <w:lvl w:ilvl="3" w:tplc="742C56C0">
      <w:numFmt w:val="decimal"/>
      <w:lvlText w:val=""/>
      <w:lvlJc w:val="left"/>
    </w:lvl>
    <w:lvl w:ilvl="4" w:tplc="9CBA09B4">
      <w:numFmt w:val="decimal"/>
      <w:lvlText w:val=""/>
      <w:lvlJc w:val="left"/>
    </w:lvl>
    <w:lvl w:ilvl="5" w:tplc="94C4A2F2">
      <w:numFmt w:val="decimal"/>
      <w:lvlText w:val=""/>
      <w:lvlJc w:val="left"/>
    </w:lvl>
    <w:lvl w:ilvl="6" w:tplc="B37E571E">
      <w:numFmt w:val="decimal"/>
      <w:lvlText w:val=""/>
      <w:lvlJc w:val="left"/>
    </w:lvl>
    <w:lvl w:ilvl="7" w:tplc="A3244942">
      <w:numFmt w:val="decimal"/>
      <w:lvlText w:val=""/>
      <w:lvlJc w:val="left"/>
    </w:lvl>
    <w:lvl w:ilvl="8" w:tplc="D9E84F68">
      <w:numFmt w:val="decimal"/>
      <w:lvlText w:val=""/>
      <w:lvlJc w:val="left"/>
    </w:lvl>
  </w:abstractNum>
  <w:abstractNum w:abstractNumId="10">
    <w:nsid w:val="0000305E"/>
    <w:multiLevelType w:val="hybridMultilevel"/>
    <w:tmpl w:val="C5EC74C6"/>
    <w:lvl w:ilvl="0" w:tplc="73F88784">
      <w:start w:val="6"/>
      <w:numFmt w:val="decimal"/>
      <w:lvlText w:val="%1."/>
      <w:lvlJc w:val="left"/>
    </w:lvl>
    <w:lvl w:ilvl="1" w:tplc="71C4D8D8">
      <w:numFmt w:val="decimal"/>
      <w:lvlText w:val=""/>
      <w:lvlJc w:val="left"/>
    </w:lvl>
    <w:lvl w:ilvl="2" w:tplc="927C42A0">
      <w:numFmt w:val="decimal"/>
      <w:lvlText w:val=""/>
      <w:lvlJc w:val="left"/>
    </w:lvl>
    <w:lvl w:ilvl="3" w:tplc="4FD05952">
      <w:numFmt w:val="decimal"/>
      <w:lvlText w:val=""/>
      <w:lvlJc w:val="left"/>
    </w:lvl>
    <w:lvl w:ilvl="4" w:tplc="F5DECE26">
      <w:numFmt w:val="decimal"/>
      <w:lvlText w:val=""/>
      <w:lvlJc w:val="left"/>
    </w:lvl>
    <w:lvl w:ilvl="5" w:tplc="1A94F8D4">
      <w:numFmt w:val="decimal"/>
      <w:lvlText w:val=""/>
      <w:lvlJc w:val="left"/>
    </w:lvl>
    <w:lvl w:ilvl="6" w:tplc="8B8C0BFE">
      <w:numFmt w:val="decimal"/>
      <w:lvlText w:val=""/>
      <w:lvlJc w:val="left"/>
    </w:lvl>
    <w:lvl w:ilvl="7" w:tplc="717C300A">
      <w:numFmt w:val="decimal"/>
      <w:lvlText w:val=""/>
      <w:lvlJc w:val="left"/>
    </w:lvl>
    <w:lvl w:ilvl="8" w:tplc="759A0DB4">
      <w:numFmt w:val="decimal"/>
      <w:lvlText w:val=""/>
      <w:lvlJc w:val="left"/>
    </w:lvl>
  </w:abstractNum>
  <w:abstractNum w:abstractNumId="11">
    <w:nsid w:val="0000390C"/>
    <w:multiLevelType w:val="hybridMultilevel"/>
    <w:tmpl w:val="52783CDE"/>
    <w:lvl w:ilvl="0" w:tplc="8EFA8E7E">
      <w:start w:val="1"/>
      <w:numFmt w:val="bullet"/>
      <w:lvlText w:val="В"/>
      <w:lvlJc w:val="left"/>
    </w:lvl>
    <w:lvl w:ilvl="1" w:tplc="F79A7092">
      <w:start w:val="3"/>
      <w:numFmt w:val="decimal"/>
      <w:lvlText w:val="%2."/>
      <w:lvlJc w:val="left"/>
    </w:lvl>
    <w:lvl w:ilvl="2" w:tplc="F5428A7A">
      <w:numFmt w:val="decimal"/>
      <w:lvlText w:val=""/>
      <w:lvlJc w:val="left"/>
    </w:lvl>
    <w:lvl w:ilvl="3" w:tplc="DE4A4996">
      <w:numFmt w:val="decimal"/>
      <w:lvlText w:val=""/>
      <w:lvlJc w:val="left"/>
    </w:lvl>
    <w:lvl w:ilvl="4" w:tplc="5C8CD2F8">
      <w:numFmt w:val="decimal"/>
      <w:lvlText w:val=""/>
      <w:lvlJc w:val="left"/>
    </w:lvl>
    <w:lvl w:ilvl="5" w:tplc="FD7285CA">
      <w:numFmt w:val="decimal"/>
      <w:lvlText w:val=""/>
      <w:lvlJc w:val="left"/>
    </w:lvl>
    <w:lvl w:ilvl="6" w:tplc="0C0A3A4E">
      <w:numFmt w:val="decimal"/>
      <w:lvlText w:val=""/>
      <w:lvlJc w:val="left"/>
    </w:lvl>
    <w:lvl w:ilvl="7" w:tplc="304E9A82">
      <w:numFmt w:val="decimal"/>
      <w:lvlText w:val=""/>
      <w:lvlJc w:val="left"/>
    </w:lvl>
    <w:lvl w:ilvl="8" w:tplc="0262B30E">
      <w:numFmt w:val="decimal"/>
      <w:lvlText w:val=""/>
      <w:lvlJc w:val="left"/>
    </w:lvl>
  </w:abstractNum>
  <w:abstractNum w:abstractNumId="12">
    <w:nsid w:val="0000440D"/>
    <w:multiLevelType w:val="hybridMultilevel"/>
    <w:tmpl w:val="06462E50"/>
    <w:lvl w:ilvl="0" w:tplc="FD9A8536">
      <w:start w:val="1"/>
      <w:numFmt w:val="bullet"/>
      <w:lvlText w:val="-"/>
      <w:lvlJc w:val="left"/>
    </w:lvl>
    <w:lvl w:ilvl="1" w:tplc="009489BC">
      <w:numFmt w:val="decimal"/>
      <w:lvlText w:val=""/>
      <w:lvlJc w:val="left"/>
    </w:lvl>
    <w:lvl w:ilvl="2" w:tplc="9624808A">
      <w:numFmt w:val="decimal"/>
      <w:lvlText w:val=""/>
      <w:lvlJc w:val="left"/>
    </w:lvl>
    <w:lvl w:ilvl="3" w:tplc="930CDDCE">
      <w:numFmt w:val="decimal"/>
      <w:lvlText w:val=""/>
      <w:lvlJc w:val="left"/>
    </w:lvl>
    <w:lvl w:ilvl="4" w:tplc="EA72C4C8">
      <w:numFmt w:val="decimal"/>
      <w:lvlText w:val=""/>
      <w:lvlJc w:val="left"/>
    </w:lvl>
    <w:lvl w:ilvl="5" w:tplc="E1AC0382">
      <w:numFmt w:val="decimal"/>
      <w:lvlText w:val=""/>
      <w:lvlJc w:val="left"/>
    </w:lvl>
    <w:lvl w:ilvl="6" w:tplc="0DD6052E">
      <w:numFmt w:val="decimal"/>
      <w:lvlText w:val=""/>
      <w:lvlJc w:val="left"/>
    </w:lvl>
    <w:lvl w:ilvl="7" w:tplc="2BDE3CFC">
      <w:numFmt w:val="decimal"/>
      <w:lvlText w:val=""/>
      <w:lvlJc w:val="left"/>
    </w:lvl>
    <w:lvl w:ilvl="8" w:tplc="0AB643AE">
      <w:numFmt w:val="decimal"/>
      <w:lvlText w:val=""/>
      <w:lvlJc w:val="left"/>
    </w:lvl>
  </w:abstractNum>
  <w:abstractNum w:abstractNumId="13">
    <w:nsid w:val="0000491C"/>
    <w:multiLevelType w:val="hybridMultilevel"/>
    <w:tmpl w:val="D078487A"/>
    <w:lvl w:ilvl="0" w:tplc="F6A47928">
      <w:start w:val="1"/>
      <w:numFmt w:val="bullet"/>
      <w:lvlText w:val="-"/>
      <w:lvlJc w:val="left"/>
    </w:lvl>
    <w:lvl w:ilvl="1" w:tplc="50C2B4D4">
      <w:numFmt w:val="decimal"/>
      <w:lvlText w:val=""/>
      <w:lvlJc w:val="left"/>
    </w:lvl>
    <w:lvl w:ilvl="2" w:tplc="98E2B680">
      <w:numFmt w:val="decimal"/>
      <w:lvlText w:val=""/>
      <w:lvlJc w:val="left"/>
    </w:lvl>
    <w:lvl w:ilvl="3" w:tplc="CC6AA2B2">
      <w:numFmt w:val="decimal"/>
      <w:lvlText w:val=""/>
      <w:lvlJc w:val="left"/>
    </w:lvl>
    <w:lvl w:ilvl="4" w:tplc="2AAC52F2">
      <w:numFmt w:val="decimal"/>
      <w:lvlText w:val=""/>
      <w:lvlJc w:val="left"/>
    </w:lvl>
    <w:lvl w:ilvl="5" w:tplc="989CFFF2">
      <w:numFmt w:val="decimal"/>
      <w:lvlText w:val=""/>
      <w:lvlJc w:val="left"/>
    </w:lvl>
    <w:lvl w:ilvl="6" w:tplc="8AAA39F0">
      <w:numFmt w:val="decimal"/>
      <w:lvlText w:val=""/>
      <w:lvlJc w:val="left"/>
    </w:lvl>
    <w:lvl w:ilvl="7" w:tplc="1644B04A">
      <w:numFmt w:val="decimal"/>
      <w:lvlText w:val=""/>
      <w:lvlJc w:val="left"/>
    </w:lvl>
    <w:lvl w:ilvl="8" w:tplc="75FA6888">
      <w:numFmt w:val="decimal"/>
      <w:lvlText w:val=""/>
      <w:lvlJc w:val="left"/>
    </w:lvl>
  </w:abstractNum>
  <w:abstractNum w:abstractNumId="14">
    <w:nsid w:val="00007E87"/>
    <w:multiLevelType w:val="hybridMultilevel"/>
    <w:tmpl w:val="218E9DB6"/>
    <w:lvl w:ilvl="0" w:tplc="F6CEC326">
      <w:start w:val="1"/>
      <w:numFmt w:val="bullet"/>
      <w:lvlText w:val="В"/>
      <w:lvlJc w:val="left"/>
    </w:lvl>
    <w:lvl w:ilvl="1" w:tplc="2398FB92">
      <w:numFmt w:val="decimal"/>
      <w:lvlText w:val=""/>
      <w:lvlJc w:val="left"/>
    </w:lvl>
    <w:lvl w:ilvl="2" w:tplc="D68A0E92">
      <w:numFmt w:val="decimal"/>
      <w:lvlText w:val=""/>
      <w:lvlJc w:val="left"/>
    </w:lvl>
    <w:lvl w:ilvl="3" w:tplc="6EB44CB6">
      <w:numFmt w:val="decimal"/>
      <w:lvlText w:val=""/>
      <w:lvlJc w:val="left"/>
    </w:lvl>
    <w:lvl w:ilvl="4" w:tplc="390CCADA">
      <w:numFmt w:val="decimal"/>
      <w:lvlText w:val=""/>
      <w:lvlJc w:val="left"/>
    </w:lvl>
    <w:lvl w:ilvl="5" w:tplc="B9C2FC5A">
      <w:numFmt w:val="decimal"/>
      <w:lvlText w:val=""/>
      <w:lvlJc w:val="left"/>
    </w:lvl>
    <w:lvl w:ilvl="6" w:tplc="9E3AA2B6">
      <w:numFmt w:val="decimal"/>
      <w:lvlText w:val=""/>
      <w:lvlJc w:val="left"/>
    </w:lvl>
    <w:lvl w:ilvl="7" w:tplc="AEE865B4">
      <w:numFmt w:val="decimal"/>
      <w:lvlText w:val=""/>
      <w:lvlJc w:val="left"/>
    </w:lvl>
    <w:lvl w:ilvl="8" w:tplc="09E2809C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3006"/>
    <w:rsid w:val="00020996"/>
    <w:rsid w:val="0002448D"/>
    <w:rsid w:val="00053B31"/>
    <w:rsid w:val="00071AC8"/>
    <w:rsid w:val="00071FB3"/>
    <w:rsid w:val="00091494"/>
    <w:rsid w:val="00103D5A"/>
    <w:rsid w:val="001161E1"/>
    <w:rsid w:val="00125350"/>
    <w:rsid w:val="00134A0A"/>
    <w:rsid w:val="001A2A46"/>
    <w:rsid w:val="001C3922"/>
    <w:rsid w:val="00211A77"/>
    <w:rsid w:val="002144B8"/>
    <w:rsid w:val="00280F18"/>
    <w:rsid w:val="002D29CE"/>
    <w:rsid w:val="00301C8F"/>
    <w:rsid w:val="00306F2F"/>
    <w:rsid w:val="003126FE"/>
    <w:rsid w:val="00375BA3"/>
    <w:rsid w:val="0039198B"/>
    <w:rsid w:val="00407D44"/>
    <w:rsid w:val="004202B3"/>
    <w:rsid w:val="00423ED7"/>
    <w:rsid w:val="00427503"/>
    <w:rsid w:val="00442D8E"/>
    <w:rsid w:val="00442F92"/>
    <w:rsid w:val="0044562C"/>
    <w:rsid w:val="00460245"/>
    <w:rsid w:val="0047172F"/>
    <w:rsid w:val="004747F7"/>
    <w:rsid w:val="0050711A"/>
    <w:rsid w:val="0055742D"/>
    <w:rsid w:val="00597B4F"/>
    <w:rsid w:val="005F7FED"/>
    <w:rsid w:val="00646D9D"/>
    <w:rsid w:val="00655AB5"/>
    <w:rsid w:val="006622A6"/>
    <w:rsid w:val="006B66B2"/>
    <w:rsid w:val="006C0E30"/>
    <w:rsid w:val="006F42F9"/>
    <w:rsid w:val="00706243"/>
    <w:rsid w:val="007C00EA"/>
    <w:rsid w:val="00800C1C"/>
    <w:rsid w:val="00801822"/>
    <w:rsid w:val="00805C56"/>
    <w:rsid w:val="00891D67"/>
    <w:rsid w:val="008F76E0"/>
    <w:rsid w:val="009476C3"/>
    <w:rsid w:val="0099574B"/>
    <w:rsid w:val="00A17588"/>
    <w:rsid w:val="00A25DE9"/>
    <w:rsid w:val="00A55A1D"/>
    <w:rsid w:val="00AF5439"/>
    <w:rsid w:val="00B12714"/>
    <w:rsid w:val="00B374ED"/>
    <w:rsid w:val="00B45D7F"/>
    <w:rsid w:val="00BF3E8C"/>
    <w:rsid w:val="00C934E3"/>
    <w:rsid w:val="00C96EA9"/>
    <w:rsid w:val="00CB1875"/>
    <w:rsid w:val="00CE3006"/>
    <w:rsid w:val="00D931B4"/>
    <w:rsid w:val="00DB2EE4"/>
    <w:rsid w:val="00DB3F27"/>
    <w:rsid w:val="00DC657B"/>
    <w:rsid w:val="00E57CAA"/>
    <w:rsid w:val="00EB76CD"/>
    <w:rsid w:val="00ED52C8"/>
    <w:rsid w:val="00F71382"/>
    <w:rsid w:val="00FE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00C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00C1C"/>
  </w:style>
  <w:style w:type="paragraph" w:styleId="a6">
    <w:name w:val="header"/>
    <w:basedOn w:val="a"/>
    <w:link w:val="a7"/>
    <w:uiPriority w:val="99"/>
    <w:semiHidden/>
    <w:unhideWhenUsed/>
    <w:rsid w:val="009476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76C3"/>
  </w:style>
  <w:style w:type="paragraph" w:styleId="a8">
    <w:name w:val="footer"/>
    <w:basedOn w:val="a"/>
    <w:link w:val="a9"/>
    <w:uiPriority w:val="99"/>
    <w:semiHidden/>
    <w:unhideWhenUsed/>
    <w:rsid w:val="00947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7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01CB-565A-4653-AB43-C5F1710E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1961</Words>
  <Characters>11178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29</cp:revision>
  <cp:lastPrinted>2018-10-18T08:35:00Z</cp:lastPrinted>
  <dcterms:created xsi:type="dcterms:W3CDTF">2018-10-16T07:52:00Z</dcterms:created>
  <dcterms:modified xsi:type="dcterms:W3CDTF">2021-10-20T05:36:00Z</dcterms:modified>
</cp:coreProperties>
</file>