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0E" w:rsidRPr="00F72A0E" w:rsidRDefault="00F72A0E" w:rsidP="00F7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A0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72A0E" w:rsidRPr="00F72A0E" w:rsidRDefault="00F72A0E" w:rsidP="00F7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A0E" w:rsidRPr="00F72A0E" w:rsidRDefault="00F72A0E" w:rsidP="00F72A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F72A0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ГРИГОРЬЕВСКОЕ (СЕЛЬСКОЕ ПОСЕЛ</w:t>
      </w:r>
      <w:r w:rsidRPr="00F72A0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72A0E">
        <w:rPr>
          <w:rFonts w:ascii="Times New Roman" w:eastAsia="Times New Roman" w:hAnsi="Times New Roman" w:cs="Times New Roman"/>
          <w:b/>
          <w:sz w:val="24"/>
          <w:szCs w:val="24"/>
        </w:rPr>
        <w:t>НИЕ) ГУСЬ-ХРУСТАЛЬНОГО РАЙОНА ВЛАДИМИРСКОЙ ОБЛАСТИ</w:t>
      </w:r>
    </w:p>
    <w:p w:rsidR="00F72A0E" w:rsidRPr="002A09E4" w:rsidRDefault="00F72A0E" w:rsidP="002A09E4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20"/>
          <w:u w:val="single"/>
        </w:rPr>
      </w:pPr>
      <w:r w:rsidRPr="00F72A0E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A09E4" w:rsidRDefault="00295E7A" w:rsidP="00F72A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19.06.2020</w:t>
      </w:r>
      <w:r w:rsidR="00F72A0E" w:rsidRPr="00F72A0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09E4" w:rsidTr="002A09E4">
        <w:tc>
          <w:tcPr>
            <w:tcW w:w="4785" w:type="dxa"/>
          </w:tcPr>
          <w:p w:rsidR="002A09E4" w:rsidRPr="00F72A0E" w:rsidRDefault="002A09E4" w:rsidP="002A09E4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                     </w:t>
            </w:r>
          </w:p>
          <w:p w:rsidR="002A09E4" w:rsidRPr="002A09E4" w:rsidRDefault="002A09E4" w:rsidP="002A09E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постано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ление главы муниципального о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разования Григорьевское (сельское поселение) от 29.12.2016 №14  «Об утверждении Положения «Об орг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низации и осуществлении перви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ного воинского учета граждан на территории муниципального обр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  <w:r w:rsidRPr="002A0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зования Григорьевское  (сельское  поселение)»</w:t>
            </w:r>
          </w:p>
          <w:p w:rsidR="002A09E4" w:rsidRDefault="002A09E4" w:rsidP="00F72A0E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2A09E4" w:rsidRDefault="002A09E4" w:rsidP="00F72A0E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</w:tbl>
    <w:p w:rsidR="00F72A0E" w:rsidRPr="00F72A0E" w:rsidRDefault="00F72A0E" w:rsidP="002A09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eastAsia="Times New Roman"/>
          <w:lang w:eastAsia="ar-SA"/>
        </w:rPr>
        <w:t xml:space="preserve">  </w:t>
      </w:r>
      <w:r w:rsidRPr="00F72A0E">
        <w:rPr>
          <w:rFonts w:eastAsia="Times New Roman"/>
          <w:lang w:eastAsia="ar-SA"/>
        </w:rPr>
        <w:br/>
      </w:r>
      <w:r w:rsid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Постановлением Правительства Российской Федер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от 06.02.2020 года № 103 «О внесении изменений в Положение о вои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учете»</w:t>
      </w:r>
      <w:r w:rsid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уставом муниципального образования Григорьевское (сельское поселение)</w:t>
      </w: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ПОСТАНОВЛЯ</w:t>
      </w:r>
      <w:r w:rsid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2A0E" w:rsidRPr="00F72A0E" w:rsidRDefault="00F72A0E" w:rsidP="00F72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09E4" w:rsidRDefault="00F72A0E" w:rsidP="002A09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A09E4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в постановление главы муниципального образования Григорьевское (сельское поселение) от 29.12.2016 №14  «Об утверждении Положения «Об организации и осуществлении первичного воинского учета граждан на территории муниципального образования Григорьевское  (сел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 поселение)» следующие изменения:</w:t>
      </w:r>
      <w:proofErr w:type="gramEnd"/>
    </w:p>
    <w:p w:rsidR="002A09E4" w:rsidRDefault="002A09E4" w:rsidP="002A0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2A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 3.2 и 3.3  изложить в новой редакции:</w:t>
      </w:r>
    </w:p>
    <w:p w:rsidR="002A09E4" w:rsidRDefault="002A09E4" w:rsidP="002A0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 месту жительства и (или) месту пребывания на территории, на которой, осуществляет свою деятельность орган местного самоуправления;</w:t>
      </w:r>
    </w:p>
    <w:p w:rsidR="002A09E4" w:rsidRPr="002A09E4" w:rsidRDefault="002A09E4" w:rsidP="002A09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3.3. «Выявлять совместно с органами внутренних дел граждан,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янно или временно проживающих (на срок более 3 месяцев), в том числе не имеющих регистрации по месту жительства и (или) месту пребывания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территории, на которой, осуществляет свою деятельность 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обязанных состоять на воинском учете»</w:t>
      </w:r>
    </w:p>
    <w:p w:rsidR="002A09E4" w:rsidRPr="002A09E4" w:rsidRDefault="002A09E4" w:rsidP="002A09E4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2A0E" w:rsidRPr="00F72A0E" w:rsidRDefault="002A09E4" w:rsidP="002A09E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2A0E"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72A0E"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72A0E"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Глава </w:t>
      </w:r>
      <w:r w:rsidR="002A09E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69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А.В. Ширков 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72A0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</w:t>
      </w: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09E4" w:rsidRPr="00F72A0E" w:rsidRDefault="002A09E4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747" w:type="dxa"/>
        <w:tblLook w:val="01E0"/>
      </w:tblPr>
      <w:tblGrid>
        <w:gridCol w:w="4503"/>
        <w:gridCol w:w="567"/>
        <w:gridCol w:w="4677"/>
      </w:tblGrid>
      <w:tr w:rsidR="00F72A0E" w:rsidRPr="00F72A0E" w:rsidTr="00F72A0E">
        <w:tc>
          <w:tcPr>
            <w:tcW w:w="4503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  <w:lastRenderedPageBreak/>
              <w:t>«СОГЛАСОВАНО»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  <w:t>«УТВЕРЖДАЮ»</w:t>
            </w:r>
          </w:p>
        </w:tc>
      </w:tr>
      <w:tr w:rsidR="00F72A0E" w:rsidRPr="00F72A0E" w:rsidTr="00F72A0E">
        <w:tc>
          <w:tcPr>
            <w:tcW w:w="4503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Военный комиссар 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Глава </w:t>
            </w:r>
            <w:r w:rsidR="009F2FDD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администрации </w:t>
            </w:r>
            <w:proofErr w:type="gramStart"/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>муниципального</w:t>
            </w:r>
            <w:proofErr w:type="gramEnd"/>
          </w:p>
        </w:tc>
      </w:tr>
      <w:tr w:rsidR="00F72A0E" w:rsidRPr="00F72A0E" w:rsidTr="00F72A0E">
        <w:tc>
          <w:tcPr>
            <w:tcW w:w="4503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города Гусь-Хрустальный и 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образования Григорьевское </w:t>
            </w:r>
          </w:p>
        </w:tc>
      </w:tr>
      <w:tr w:rsidR="00F72A0E" w:rsidRPr="00F72A0E" w:rsidTr="00F72A0E">
        <w:tc>
          <w:tcPr>
            <w:tcW w:w="4503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Гусь-Хрустального района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>(сельское поселение)</w:t>
            </w:r>
          </w:p>
        </w:tc>
      </w:tr>
      <w:tr w:rsidR="00F72A0E" w:rsidRPr="00F72A0E" w:rsidTr="00F72A0E">
        <w:tc>
          <w:tcPr>
            <w:tcW w:w="4503" w:type="dxa"/>
            <w:hideMark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Владимирской области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</w:p>
        </w:tc>
      </w:tr>
      <w:tr w:rsidR="00F72A0E" w:rsidRPr="00F72A0E" w:rsidTr="00F72A0E">
        <w:tc>
          <w:tcPr>
            <w:tcW w:w="4503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</w:pPr>
          </w:p>
          <w:p w:rsidR="00F72A0E" w:rsidRPr="00F72A0E" w:rsidRDefault="00F72A0E" w:rsidP="0072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_____________ </w:t>
            </w:r>
            <w:r w:rsidR="00723B6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>Н.С. Лукьянов</w:t>
            </w: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>_</w:t>
            </w:r>
          </w:p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  <w:t xml:space="preserve">______________ А.В. Ширков </w:t>
            </w:r>
          </w:p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</w:p>
        </w:tc>
      </w:tr>
      <w:tr w:rsidR="00F72A0E" w:rsidRPr="00F72A0E" w:rsidTr="00F72A0E">
        <w:tc>
          <w:tcPr>
            <w:tcW w:w="4503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«___»_____________________ 20</w:t>
            </w:r>
            <w:r w:rsidR="0072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20г</w:t>
            </w:r>
            <w:r w:rsidRPr="00F72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56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ar-SA"/>
              </w:rPr>
            </w:pPr>
            <w:r w:rsidRPr="00F72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«___»__________________ 20</w:t>
            </w:r>
            <w:r w:rsidR="0072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 </w:t>
            </w:r>
            <w:r w:rsidRPr="00F72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</w:p>
          <w:p w:rsidR="00F72A0E" w:rsidRPr="00F72A0E" w:rsidRDefault="00F72A0E" w:rsidP="00F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4"/>
                <w:lang w:eastAsia="ar-SA"/>
              </w:rPr>
            </w:pPr>
          </w:p>
        </w:tc>
      </w:tr>
    </w:tbl>
    <w:p w:rsidR="00F72A0E" w:rsidRPr="00F72A0E" w:rsidRDefault="00F72A0E" w:rsidP="00F72A0E">
      <w:pPr>
        <w:shd w:val="clear" w:color="auto" w:fill="FFFFFF"/>
        <w:suppressAutoHyphens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2A0E" w:rsidRPr="00F72A0E" w:rsidRDefault="00F72A0E" w:rsidP="00F72A0E">
      <w:pPr>
        <w:shd w:val="clear" w:color="auto" w:fill="FFFFFF"/>
        <w:suppressAutoHyphens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2A0E" w:rsidRPr="00F72A0E" w:rsidRDefault="00F315E9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15E9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z-index:-251656192;mso-position-horizontal-relative:page;mso-position-vertical-relative:page" from="197.05pt,-.7pt" to="221.55pt,-.7pt" strokeweight=".07mm">
            <w10:wrap anchorx="page" anchory="page"/>
          </v:line>
        </w:pict>
      </w:r>
      <w:r w:rsidRPr="00F315E9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0" style="position:absolute;left:0;text-align:left;z-index:-251655168;mso-position-horizontal-relative:page;mso-position-vertical-relative:page" from="232.55pt,-.7pt" to="280.55pt,-.7pt" strokeweight=".07mm">
            <w10:wrap anchorx="page" anchory="page"/>
          </v:line>
        </w:pict>
      </w:r>
      <w:r w:rsidR="00F72A0E" w:rsidRPr="00F72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военно-учетной работе администрации муниципального образования Григорьевское  (сельское  поселение) Гусь-Хрустального района </w:t>
      </w:r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Владимирской области</w:t>
      </w:r>
    </w:p>
    <w:p w:rsidR="00F72A0E" w:rsidRPr="00F72A0E" w:rsidRDefault="00F315E9" w:rsidP="00F72A0E">
      <w:pPr>
        <w:shd w:val="clear" w:color="auto" w:fill="FFFFFF"/>
        <w:suppressAutoHyphens/>
        <w:spacing w:after="0" w:line="240" w:lineRule="auto"/>
        <w:ind w:left="417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F315E9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1" style="position:absolute;left:0;text-align:left;z-index:-251654144;mso-position-horizontal-relative:page;mso-position-vertical-relative:page" from="173.5pt,-1.2pt" to="412.05pt,-1.2pt" strokeweight=".14mm">
            <w10:wrap anchorx="page" anchory="page"/>
          </v:line>
        </w:pict>
      </w:r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smartTag w:uri="urn:schemas-microsoft-com:office:smarttags" w:element="place">
        <w:r w:rsidRPr="00F72A0E">
          <w:rPr>
            <w:rFonts w:ascii="Times New Roman" w:eastAsia="Times New Roman" w:hAnsi="Times New Roman" w:cs="Times New Roman"/>
            <w:b/>
            <w:sz w:val="28"/>
            <w:szCs w:val="28"/>
            <w:lang w:val="en-US" w:eastAsia="ar-SA"/>
          </w:rPr>
          <w:t>I</w:t>
        </w:r>
        <w:r w:rsidRPr="00F72A0E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.</w:t>
        </w:r>
      </w:smartTag>
      <w:r w:rsidRPr="00F72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ОБЩИЕ ПОЛОЖЕНИЯ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1.1.Военно-учетный работник администрации муниципального образования Григорьевское  (сельское  поселение) Гусь-Хрустального района Владимирской области (далее - ВУР) является   штатной единицей   администрации поселения.</w:t>
      </w:r>
    </w:p>
    <w:p w:rsidR="00F72A0E" w:rsidRPr="00F72A0E" w:rsidRDefault="00F72A0E" w:rsidP="00F72A0E">
      <w:pPr>
        <w:suppressAutoHyphens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1.2. </w:t>
      </w: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ВУР    в    своей    деятельности    руководствуется    Конституцией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Российской Федерации, федеральными законами Российской Федерации от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31.05.1996 № 61-ФЗ «Об   обороне»,   от   26.02.1997 № 31-ФЗ «О мобилизационной подготовке и мобилизации в Российской Федерации» с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изменениями согласно закона от 22. 08. 2004 № 122, от 28.03.1998 № 53-Ф3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«О воинской обязанности и военной службе», «Положением о воинском учете», утвержденным   Постановлением  Правительства   Российской   Федерации от 27.11.2006 № 719, от 31.12.2005</w:t>
      </w:r>
      <w:proofErr w:type="gramEnd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199-ФЗ «О внесении изменений в отдельные   законодательные   акты   Российской   Федерации   в   связи   с совершенствованием     разграничения     полномочий,     «Инструкцией    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  государственной   власти,   органах   местного   самоуправления   и организациях», Законами Владимирской области, Уставом  муниципального образования Григорьевское</w:t>
      </w:r>
      <w:proofErr w:type="gramEnd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(сельское  поселение), иными нормативными правовыми актами органов местного самоуправления, а также настоящим Положением.</w:t>
      </w:r>
    </w:p>
    <w:p w:rsidR="00F72A0E" w:rsidRPr="00F72A0E" w:rsidRDefault="00F72A0E" w:rsidP="00F72A0E">
      <w:pPr>
        <w:suppressAutoHyphens/>
        <w:spacing w:after="0" w:line="240" w:lineRule="auto"/>
        <w:ind w:left="27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1.3.Положение о военно-учетной работе утверждается постановлением главы муниципального образования</w:t>
      </w:r>
      <w:r w:rsidR="00723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Григорьевское  (сельское  поселение).</w:t>
      </w:r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72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ОСНОВНЫЕ ЗАДАЧИ</w:t>
      </w:r>
    </w:p>
    <w:p w:rsidR="00F72A0E" w:rsidRPr="00F72A0E" w:rsidRDefault="00F72A0E" w:rsidP="00F72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2.1. Основными задачами ВУР являются:</w:t>
      </w:r>
    </w:p>
    <w:p w:rsidR="00F72A0E" w:rsidRPr="00F72A0E" w:rsidRDefault="00F72A0E" w:rsidP="00F72A0E">
      <w:pPr>
        <w:numPr>
          <w:ilvl w:val="0"/>
          <w:numId w:val="1"/>
        </w:numPr>
        <w:suppressAutoHyphens/>
        <w:spacing w:after="0" w:line="240" w:lineRule="auto"/>
        <w:ind w:left="-15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исполнения гражданами воинской обязанности, установленной   федеральными   законами   «Об   обороне»,  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72A0E" w:rsidRPr="00F72A0E" w:rsidRDefault="00F72A0E" w:rsidP="00F72A0E">
      <w:pPr>
        <w:numPr>
          <w:ilvl w:val="0"/>
          <w:numId w:val="1"/>
        </w:numPr>
        <w:suppressAutoHyphens/>
        <w:spacing w:after="0" w:line="240" w:lineRule="auto"/>
        <w:ind w:left="-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документальное оформление сведений воинского </w:t>
      </w: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</w:t>
      </w:r>
      <w:proofErr w:type="gramEnd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гражданах состоящих на воинском учете;</w:t>
      </w:r>
    </w:p>
    <w:p w:rsidR="00F72A0E" w:rsidRPr="00F72A0E" w:rsidRDefault="00723B6E" w:rsidP="00723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</w:t>
      </w:r>
      <w:r w:rsidR="00F72A0E"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72A0E" w:rsidRPr="00723B6E" w:rsidRDefault="00F72A0E" w:rsidP="00723B6E">
      <w:pPr>
        <w:numPr>
          <w:ilvl w:val="0"/>
          <w:numId w:val="1"/>
        </w:numPr>
        <w:suppressAutoHyphens/>
        <w:spacing w:after="0" w:line="240" w:lineRule="auto"/>
        <w:ind w:left="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плановой работы по подготовке необходимого количества </w:t>
      </w:r>
      <w:proofErr w:type="spell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военнообученных</w:t>
      </w:r>
      <w:proofErr w:type="spellEnd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и на требуемом уровне в военное время.</w:t>
      </w:r>
      <w:proofErr w:type="gramEnd"/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F72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ФУНКЦИИ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 в администрации органа местного самоуправления;</w:t>
      </w:r>
    </w:p>
    <w:p w:rsidR="00723B6E" w:rsidRPr="00723B6E" w:rsidRDefault="00723B6E" w:rsidP="00723B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6E">
        <w:rPr>
          <w:rFonts w:ascii="Times New Roman" w:eastAsia="Times New Roman" w:hAnsi="Times New Roman" w:cs="Times New Roman"/>
          <w:sz w:val="28"/>
          <w:szCs w:val="28"/>
          <w:lang w:eastAsia="ar-SA"/>
        </w:rPr>
        <w:t>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которой, осуществляет свою деятельность орган местного самоуправления;</w:t>
      </w:r>
    </w:p>
    <w:p w:rsidR="00F72A0E" w:rsidRPr="00F72A0E" w:rsidRDefault="00723B6E" w:rsidP="00723B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3.3. «Выявлять совместно с органами внутренних дел граждан, постоянно или временно проживающих (на срок более 3 месяцев), в том числе не имеющих регистрации по месту жительства и (или) месту пребывания на территории, на которой, осуществляет свою деятельность орган местного самоуправления, обязанных состоять на воинском учете</w:t>
      </w:r>
      <w:r w:rsidR="00F72A0E"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3.4.Вести учет организаций, находящихся на территории, на которой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осуществляет   свою   деятельность   орган   местного   самоуправления,   и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контролировать ведение в них воинского учета;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3.5.Сверять не реже одного раза в год документы первичного воинского учета с документами воинского учета военного комиссариата (города Гусь-Хрустальный и Гусь-Хрустального района Владимирской области) (далее военного комиссариата), организаций, а также с карточками регистрации или домовыми книгами;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3.6.По указанию военного комиссариата оповещать граждан о вызовах (повестках) в отдел военного комиссариата;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3.7.Своевременно вносить изменения в сведения, содержащихся 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3.8.Ежегодно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F72A0E" w:rsidRPr="00F72A0E" w:rsidRDefault="00F72A0E" w:rsidP="00723B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3.9.Разъяснять должностным  лицам  организаций  и  гражданам 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F72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ПРАВА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4.1.Для плановой и целенаправленной работы ВУР имеет право:     </w:t>
      </w:r>
    </w:p>
    <w:p w:rsidR="00F72A0E" w:rsidRPr="00F72A0E" w:rsidRDefault="00F72A0E" w:rsidP="00F72A0E">
      <w:pPr>
        <w:numPr>
          <w:ilvl w:val="0"/>
          <w:numId w:val="2"/>
        </w:numPr>
        <w:suppressAutoHyphens/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Владимирской области, органов местного самоуправления, а также от учреждений и организаций независимо от организационно-правовых форм и форм собственности; </w:t>
      </w:r>
    </w:p>
    <w:p w:rsidR="00F72A0E" w:rsidRPr="00F72A0E" w:rsidRDefault="00F72A0E" w:rsidP="00F72A0E">
      <w:pPr>
        <w:numPr>
          <w:ilvl w:val="0"/>
          <w:numId w:val="2"/>
        </w:numPr>
        <w:suppressAutoHyphens/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запрашивать и получать от структурных подразделений администрации города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F72A0E" w:rsidRPr="00F72A0E" w:rsidRDefault="00F72A0E" w:rsidP="00F72A0E">
      <w:pPr>
        <w:numPr>
          <w:ilvl w:val="0"/>
          <w:numId w:val="2"/>
        </w:num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информационные базы данных по вопросам, отнесенным к компетенции ВУР;</w:t>
      </w:r>
    </w:p>
    <w:p w:rsidR="00F72A0E" w:rsidRPr="00F72A0E" w:rsidRDefault="00F72A0E" w:rsidP="00F72A0E">
      <w:pPr>
        <w:numPr>
          <w:ilvl w:val="0"/>
          <w:numId w:val="2"/>
        </w:numPr>
        <w:suppressAutoHyphens/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выносить     на     рассмотрение     главе города вопросы о привлечении на договорной основе специалистов для осуществления отдельных работ;</w:t>
      </w:r>
    </w:p>
    <w:p w:rsidR="00F72A0E" w:rsidRPr="00F72A0E" w:rsidRDefault="00F72A0E" w:rsidP="00F72A0E">
      <w:pPr>
        <w:numPr>
          <w:ilvl w:val="0"/>
          <w:numId w:val="3"/>
        </w:numPr>
        <w:suppressAutoHyphens/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Владимирской области,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F72A0E" w:rsidRPr="00723B6E" w:rsidRDefault="00F72A0E" w:rsidP="00723B6E">
      <w:pPr>
        <w:numPr>
          <w:ilvl w:val="0"/>
          <w:numId w:val="4"/>
        </w:numPr>
        <w:suppressAutoHyphens/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внутренние совещания по вопросам, отнесенным к компетенции ВУР.</w:t>
      </w:r>
    </w:p>
    <w:p w:rsidR="00F72A0E" w:rsidRPr="00F72A0E" w:rsidRDefault="00F72A0E" w:rsidP="00F72A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F72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РУКОВОДСТВО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Инспектор военно-учетной работы назначается на должность и освобождается </w:t>
      </w:r>
      <w:r w:rsidRPr="00F72A0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</w:t>
      </w: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т должности распоряжением главы муниципального образования Григорьевское  (сельское  поселение</w:t>
      </w:r>
      <w:proofErr w:type="gramStart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)п</w:t>
      </w:r>
      <w:proofErr w:type="gramEnd"/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согласованию с военным комиссариатом;</w:t>
      </w:r>
    </w:p>
    <w:p w:rsidR="00F72A0E" w:rsidRPr="00F72A0E" w:rsidRDefault="00F72A0E" w:rsidP="00F72A0E">
      <w:pPr>
        <w:suppressAutoHyphens/>
        <w:spacing w:after="0" w:line="240" w:lineRule="auto"/>
        <w:ind w:left="-1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>5.2.Инспектор   ВУР   находится   в непосредственном подчинении   главы поселения;</w:t>
      </w:r>
    </w:p>
    <w:p w:rsidR="00F72A0E" w:rsidRPr="00F72A0E" w:rsidRDefault="00F72A0E" w:rsidP="00F72A0E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F72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В случае отсутствия инспектора  ВУР на рабочем месте по уважительным причинам (отпуск, временная нетрудоспособность, командировка) </w:t>
      </w:r>
      <w:r w:rsidRPr="00F72A0E">
        <w:rPr>
          <w:rFonts w:ascii="Times New Roman" w:eastAsia="Courier New" w:hAnsi="Times New Roman" w:cs="Courier New"/>
          <w:sz w:val="28"/>
          <w:szCs w:val="28"/>
          <w:lang w:eastAsia="ar-SA"/>
        </w:rPr>
        <w:t>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C7184" w:rsidRDefault="00AC7184"/>
    <w:sectPr w:rsidR="00AC7184" w:rsidSect="004C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72A0E"/>
    <w:rsid w:val="00295E7A"/>
    <w:rsid w:val="002A09E4"/>
    <w:rsid w:val="003B2D64"/>
    <w:rsid w:val="004C1C90"/>
    <w:rsid w:val="00696C8D"/>
    <w:rsid w:val="00723B6E"/>
    <w:rsid w:val="008E3E3F"/>
    <w:rsid w:val="009F2FDD"/>
    <w:rsid w:val="00AC7184"/>
    <w:rsid w:val="00F315E9"/>
    <w:rsid w:val="00F7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9E4"/>
    <w:pPr>
      <w:spacing w:after="0" w:line="240" w:lineRule="auto"/>
    </w:pPr>
  </w:style>
  <w:style w:type="table" w:styleId="a4">
    <w:name w:val="Table Grid"/>
    <w:basedOn w:val="a1"/>
    <w:uiPriority w:val="59"/>
    <w:rsid w:val="002A0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1408</Words>
  <Characters>8032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2020-06-16T10:23:00Z</cp:lastPrinted>
  <dcterms:created xsi:type="dcterms:W3CDTF">2017-04-12T08:26:00Z</dcterms:created>
  <dcterms:modified xsi:type="dcterms:W3CDTF">2020-06-23T08:13:00Z</dcterms:modified>
</cp:coreProperties>
</file>