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  <w:r w:rsidR="00BB27B2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ДЕМИДОВСКОЕ (СЕЛЬСКОЕ ПОСЕЛЕНИЕ)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Pr="00E268FE" w:rsidRDefault="00212D9E" w:rsidP="00212D9E">
      <w:pPr>
        <w:pStyle w:val="a3"/>
        <w:jc w:val="left"/>
        <w:rPr>
          <w:b/>
          <w:sz w:val="32"/>
          <w:u w:val="single"/>
        </w:rPr>
      </w:pPr>
      <w:r>
        <w:rPr>
          <w:sz w:val="32"/>
        </w:rPr>
        <w:tab/>
      </w:r>
      <w:r w:rsidR="007B599F">
        <w:rPr>
          <w:sz w:val="32"/>
        </w:rPr>
        <w:t>28.01.2013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268FE">
        <w:rPr>
          <w:b/>
          <w:sz w:val="32"/>
        </w:rPr>
        <w:t xml:space="preserve">                                         </w:t>
      </w:r>
      <w:r w:rsidR="007B599F" w:rsidRPr="007B599F">
        <w:rPr>
          <w:sz w:val="32"/>
        </w:rPr>
        <w:t>№ 142</w:t>
      </w:r>
    </w:p>
    <w:p w:rsidR="00E268FE" w:rsidRDefault="00E268FE" w:rsidP="00212D9E">
      <w:pPr>
        <w:pStyle w:val="a3"/>
        <w:jc w:val="left"/>
        <w:rPr>
          <w:sz w:val="32"/>
          <w:u w:val="single"/>
        </w:rPr>
      </w:pPr>
    </w:p>
    <w:p w:rsidR="00E268FE" w:rsidRPr="00E268FE" w:rsidRDefault="00E268FE" w:rsidP="00E268FE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  <w:r w:rsidRPr="00E268FE">
        <w:rPr>
          <w:b/>
          <w:sz w:val="28"/>
          <w:szCs w:val="28"/>
        </w:rPr>
        <w:t>Об установлении земельного налога на территории муниципального образования Демидовское (сельское поселение) Гусь-Хрустального района Владимирской области</w:t>
      </w:r>
    </w:p>
    <w:p w:rsidR="00E268FE" w:rsidRPr="00E268FE" w:rsidRDefault="00E268FE" w:rsidP="00212D9E">
      <w:pPr>
        <w:pStyle w:val="a3"/>
        <w:jc w:val="left"/>
        <w:rPr>
          <w:b/>
          <w:sz w:val="32"/>
        </w:rPr>
      </w:pP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</w:p>
    <w:p w:rsidR="00E268FE" w:rsidRPr="000D0BB2" w:rsidRDefault="00E268FE" w:rsidP="00E268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72B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CE72B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E72B3">
        <w:rPr>
          <w:sz w:val="28"/>
          <w:szCs w:val="28"/>
        </w:rPr>
        <w:t>главой 31 "Земельный налог" части второй Налогового кодекса Российской Федерации, Федеральным законом от 06.10.2003 № 131-ФЗ «Об общих принципах организации местного самоуправ</w:t>
      </w:r>
      <w:r>
        <w:rPr>
          <w:sz w:val="28"/>
          <w:szCs w:val="28"/>
        </w:rPr>
        <w:t>ления» и на основании Устава муниципального образования Демидовское</w:t>
      </w:r>
      <w:r w:rsidRPr="0017422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0D0BB2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муниципального образования Демидовское (сельское поселение) </w:t>
      </w:r>
      <w:r w:rsidRPr="00A7662A">
        <w:rPr>
          <w:b/>
          <w:spacing w:val="60"/>
          <w:sz w:val="28"/>
          <w:szCs w:val="28"/>
        </w:rPr>
        <w:t>решил</w:t>
      </w:r>
      <w:r w:rsidRPr="000D0BB2">
        <w:rPr>
          <w:sz w:val="28"/>
          <w:szCs w:val="28"/>
        </w:rPr>
        <w:t>:</w:t>
      </w:r>
    </w:p>
    <w:p w:rsidR="00E268FE" w:rsidRPr="00CE72B3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на территории  муниципального </w:t>
      </w:r>
      <w:r w:rsidRPr="0067029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Демидовское </w:t>
      </w:r>
      <w:r w:rsidRPr="00670292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ельское поселение) Гусь-Хрустального района Владимирской области </w:t>
      </w:r>
      <w:r w:rsidRPr="00CE72B3">
        <w:rPr>
          <w:rFonts w:ascii="Times New Roman" w:hAnsi="Times New Roman" w:cs="Times New Roman"/>
          <w:sz w:val="28"/>
          <w:szCs w:val="28"/>
        </w:rPr>
        <w:t>земельный налог в процентах от кадастровой стоимости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признаваемых объектом налогообложения,</w:t>
      </w:r>
      <w:r w:rsidRPr="00CE72B3">
        <w:rPr>
          <w:rFonts w:ascii="Times New Roman" w:hAnsi="Times New Roman" w:cs="Times New Roman"/>
          <w:sz w:val="28"/>
          <w:szCs w:val="28"/>
        </w:rPr>
        <w:t xml:space="preserve"> порядок и сроки по уплате земельного налога.</w:t>
      </w:r>
    </w:p>
    <w:p w:rsidR="00E268FE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B3">
        <w:rPr>
          <w:rFonts w:ascii="Times New Roman" w:hAnsi="Times New Roman" w:cs="Times New Roman"/>
          <w:sz w:val="28"/>
          <w:szCs w:val="28"/>
        </w:rPr>
        <w:t>2.Установить налоговые ставки в следующих размерах: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8FE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E268FE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производства,</w:t>
      </w:r>
    </w:p>
    <w:p w:rsidR="00E268FE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лесами, находящимися в постоянном и бессрочном пользовании сельскохозяйственных производителей;</w:t>
      </w:r>
    </w:p>
    <w:p w:rsidR="00E268FE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предназначенных для размещения гаражей;</w:t>
      </w:r>
    </w:p>
    <w:p w:rsidR="005A095E" w:rsidRDefault="005A095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предоставленные) для садоводства, огородничества или животноводства, а также дачного хозяйства;</w:t>
      </w:r>
    </w:p>
    <w:p w:rsidR="007B599F" w:rsidRDefault="007B599F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268FE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0,2 процента  в отношении земельных участков:</w:t>
      </w:r>
    </w:p>
    <w:p w:rsidR="00E268FE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</w:t>
      </w:r>
      <w:r w:rsidR="005A095E">
        <w:rPr>
          <w:rFonts w:ascii="Times New Roman" w:hAnsi="Times New Roman" w:cs="Times New Roman"/>
          <w:sz w:val="28"/>
          <w:szCs w:val="28"/>
        </w:rPr>
        <w:t>подсобного хозяйства;</w:t>
      </w:r>
    </w:p>
    <w:p w:rsidR="0052131B" w:rsidRDefault="0052131B" w:rsidP="005213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(предоставленных) для жилищного строительства;</w:t>
      </w:r>
    </w:p>
    <w:p w:rsidR="0052131B" w:rsidRDefault="0052131B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8FE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(домами многоэтажной жилой застройки, многоквартирными жилыми домами и домами индивидуальной жилой застройки)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</w:t>
      </w:r>
    </w:p>
    <w:p w:rsidR="00E268FE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0,5 процент</w:t>
      </w:r>
      <w:r w:rsidR="005A09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размещения  объектов торговли, общественного питания и бытового обслуживания;</w:t>
      </w:r>
    </w:p>
    <w:p w:rsidR="00E268FE" w:rsidRDefault="005A095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68FE">
        <w:rPr>
          <w:rFonts w:ascii="Times New Roman" w:hAnsi="Times New Roman" w:cs="Times New Roman"/>
          <w:sz w:val="28"/>
          <w:szCs w:val="28"/>
        </w:rPr>
        <w:t>) 1,5 процента в отношении прочих земельных участков.</w:t>
      </w:r>
    </w:p>
    <w:p w:rsidR="00E268FE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Льготы  по уплате налога</w:t>
      </w:r>
    </w:p>
    <w:p w:rsidR="00E268FE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Предоставить льготу  по уплате  земельного налога в размере 25 процентов от суммы налога, исчисленного по ставкам, установленным  подпунктом 1 пункта 2 настоящего решения пенсионерам, получающим пенсии,  назначенные в порядке, установленном Пенсионным законодательством Российской Федерации, инвалидам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групп, инвалидам детства.</w:t>
      </w:r>
      <w:proofErr w:type="gramEnd"/>
    </w:p>
    <w:p w:rsidR="00E268FE" w:rsidRPr="002B0DB4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Освобождаются от налогообложения инвалиды и участники Великой отечественной войны.</w:t>
      </w:r>
    </w:p>
    <w:p w:rsidR="00E268FE" w:rsidRPr="00653829" w:rsidRDefault="00E268FE" w:rsidP="00E268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38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3829">
        <w:rPr>
          <w:sz w:val="28"/>
          <w:szCs w:val="28"/>
        </w:rPr>
        <w:t xml:space="preserve">Порядок и сроки представления налогоплательщиками документов, подтверждающих право на </w:t>
      </w:r>
      <w:r>
        <w:rPr>
          <w:sz w:val="28"/>
          <w:szCs w:val="28"/>
        </w:rPr>
        <w:t xml:space="preserve">льготу, </w:t>
      </w:r>
      <w:r w:rsidRPr="00653829">
        <w:rPr>
          <w:sz w:val="28"/>
          <w:szCs w:val="28"/>
        </w:rPr>
        <w:t>уменьшение налоговой базы:</w:t>
      </w:r>
    </w:p>
    <w:p w:rsidR="00E268FE" w:rsidRPr="003418C3" w:rsidRDefault="00E268FE" w:rsidP="00E268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8C3">
        <w:rPr>
          <w:sz w:val="28"/>
          <w:szCs w:val="28"/>
        </w:rPr>
        <w:t xml:space="preserve">Налогоплательщики, </w:t>
      </w:r>
      <w:r>
        <w:rPr>
          <w:sz w:val="28"/>
          <w:szCs w:val="28"/>
        </w:rPr>
        <w:t xml:space="preserve">имеющие </w:t>
      </w:r>
      <w:r w:rsidRPr="003418C3">
        <w:rPr>
          <w:sz w:val="28"/>
          <w:szCs w:val="28"/>
        </w:rPr>
        <w:t>право на</w:t>
      </w:r>
      <w:r>
        <w:rPr>
          <w:sz w:val="28"/>
          <w:szCs w:val="28"/>
        </w:rPr>
        <w:t xml:space="preserve"> льготу,</w:t>
      </w:r>
      <w:r w:rsidR="007B599F">
        <w:rPr>
          <w:sz w:val="28"/>
          <w:szCs w:val="28"/>
        </w:rPr>
        <w:t xml:space="preserve"> уменьшение налоговой</w:t>
      </w:r>
      <w:r w:rsidRPr="003418C3">
        <w:rPr>
          <w:sz w:val="28"/>
          <w:szCs w:val="28"/>
        </w:rPr>
        <w:t xml:space="preserve"> базы, должны представить документы, подтверждающие такое право, в налоговые органы в срок до 1 февраля года, следующего за истекшим налоговым периодом</w:t>
      </w:r>
      <w:r>
        <w:rPr>
          <w:sz w:val="28"/>
          <w:szCs w:val="28"/>
        </w:rPr>
        <w:t>,</w:t>
      </w:r>
      <w:r w:rsidRPr="003418C3">
        <w:rPr>
          <w:sz w:val="28"/>
          <w:szCs w:val="28"/>
        </w:rPr>
        <w:t xml:space="preserve"> либо в течение 30 (тридцати) дней с момента возникновения права на</w:t>
      </w:r>
      <w:r>
        <w:rPr>
          <w:sz w:val="28"/>
          <w:szCs w:val="28"/>
        </w:rPr>
        <w:t xml:space="preserve"> льготу,</w:t>
      </w:r>
      <w:r w:rsidRPr="003418C3">
        <w:rPr>
          <w:sz w:val="28"/>
          <w:szCs w:val="28"/>
        </w:rPr>
        <w:t xml:space="preserve"> </w:t>
      </w:r>
      <w:r w:rsidR="007B599F">
        <w:rPr>
          <w:sz w:val="28"/>
          <w:szCs w:val="28"/>
        </w:rPr>
        <w:t>уменьшение налоговой</w:t>
      </w:r>
      <w:r w:rsidRPr="003418C3">
        <w:rPr>
          <w:sz w:val="28"/>
          <w:szCs w:val="28"/>
        </w:rPr>
        <w:t xml:space="preserve"> базы.</w:t>
      </w:r>
    </w:p>
    <w:p w:rsidR="00E268FE" w:rsidRPr="00CE72B3" w:rsidRDefault="00E268FE" w:rsidP="00E268F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E72B3">
        <w:rPr>
          <w:rFonts w:ascii="Times New Roman" w:hAnsi="Times New Roman" w:cs="Times New Roman"/>
          <w:sz w:val="28"/>
          <w:szCs w:val="28"/>
        </w:rPr>
        <w:t>. Порядок 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E72B3">
        <w:rPr>
          <w:rFonts w:ascii="Times New Roman" w:hAnsi="Times New Roman" w:cs="Times New Roman"/>
          <w:sz w:val="28"/>
          <w:szCs w:val="28"/>
        </w:rPr>
        <w:t>роки уплаты налога и авансовых платежей по налогу</w:t>
      </w:r>
    </w:p>
    <w:p w:rsidR="00E268FE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B3">
        <w:rPr>
          <w:rFonts w:ascii="Times New Roman" w:hAnsi="Times New Roman" w:cs="Times New Roman"/>
          <w:sz w:val="28"/>
          <w:szCs w:val="28"/>
        </w:rPr>
        <w:t>1) Уплата земельного налога производится налогоплательщиками по месту нахождения земель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CE72B3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ов, признаваемых объектом налогообложения в соответствии со статьей 389 Налогового кодекса Российской Федерации</w:t>
      </w:r>
      <w:r w:rsidRPr="00CE72B3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настоя</w:t>
      </w:r>
      <w:r>
        <w:rPr>
          <w:rFonts w:ascii="Times New Roman" w:hAnsi="Times New Roman" w:cs="Times New Roman"/>
          <w:sz w:val="28"/>
          <w:szCs w:val="28"/>
        </w:rPr>
        <w:t>щим</w:t>
      </w:r>
      <w:r w:rsidRPr="00CE7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CE72B3">
        <w:rPr>
          <w:rFonts w:ascii="Times New Roman" w:hAnsi="Times New Roman" w:cs="Times New Roman"/>
          <w:sz w:val="28"/>
          <w:szCs w:val="28"/>
        </w:rPr>
        <w:t>.</w:t>
      </w:r>
    </w:p>
    <w:p w:rsidR="00E268FE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E268FE" w:rsidRPr="00CE72B3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Налогоплательщики, в отношении которых отчетный период определен как квартал, исчисляют суммы авансовых платежей по истечении первого, второго и третьего квартала текущего налогового периода,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268FE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E72B3">
        <w:rPr>
          <w:rFonts w:ascii="Times New Roman" w:hAnsi="Times New Roman" w:cs="Times New Roman"/>
          <w:sz w:val="28"/>
          <w:szCs w:val="28"/>
        </w:rPr>
        <w:t xml:space="preserve">) Авансовые платежи, подлежащие уплате в течение отчетного периода, уплачиваются налогоплательщиками -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CE72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индивид</w:t>
      </w:r>
      <w:r w:rsidRPr="00CE72B3">
        <w:rPr>
          <w:rFonts w:ascii="Times New Roman" w:hAnsi="Times New Roman" w:cs="Times New Roman"/>
          <w:sz w:val="28"/>
          <w:szCs w:val="28"/>
        </w:rPr>
        <w:t>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</w:t>
      </w:r>
      <w:r w:rsidRPr="00CE72B3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 w:cs="Times New Roman"/>
          <w:sz w:val="28"/>
          <w:szCs w:val="28"/>
        </w:rPr>
        <w:t xml:space="preserve">1 мая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квартал, не позднее 1 августа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квартал, не позднее 1 ноября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квартал.</w:t>
      </w:r>
    </w:p>
    <w:p w:rsidR="00E268FE" w:rsidRPr="00CE72B3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CE72B3">
        <w:rPr>
          <w:rFonts w:ascii="Times New Roman" w:hAnsi="Times New Roman" w:cs="Times New Roman"/>
          <w:sz w:val="28"/>
          <w:szCs w:val="28"/>
        </w:rPr>
        <w:t>) По итогам налогового периода налогоплательщики</w:t>
      </w:r>
      <w:r>
        <w:rPr>
          <w:rFonts w:ascii="Times New Roman" w:hAnsi="Times New Roman" w:cs="Times New Roman"/>
          <w:sz w:val="28"/>
          <w:szCs w:val="28"/>
        </w:rPr>
        <w:t xml:space="preserve"> (организации или </w:t>
      </w:r>
      <w:r w:rsidRPr="00CE72B3">
        <w:rPr>
          <w:rFonts w:ascii="Times New Roman" w:hAnsi="Times New Roman" w:cs="Times New Roman"/>
          <w:sz w:val="28"/>
          <w:szCs w:val="28"/>
        </w:rPr>
        <w:t xml:space="preserve"> инди</w:t>
      </w:r>
      <w:r>
        <w:rPr>
          <w:rFonts w:ascii="Times New Roman" w:hAnsi="Times New Roman" w:cs="Times New Roman"/>
          <w:sz w:val="28"/>
          <w:szCs w:val="28"/>
        </w:rPr>
        <w:t>видуальные предпринимател</w:t>
      </w:r>
      <w:r w:rsidRPr="00CE72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E72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отношении земельных участков, принадлежащих им на праве собственности или на праве постоянного (бессрочного) пользования и используемых (предназначенных для использования) в предпринимательской деятельности в </w:t>
      </w:r>
      <w:r w:rsidRPr="00CE72B3">
        <w:rPr>
          <w:rFonts w:ascii="Times New Roman" w:hAnsi="Times New Roman" w:cs="Times New Roman"/>
          <w:sz w:val="28"/>
          <w:szCs w:val="28"/>
        </w:rPr>
        <w:t>срок не позднее 1 февраля года, следующего за истекшим налоговым периодом, представляют в налоговый орган по месту нахожде</w:t>
      </w:r>
      <w:r>
        <w:rPr>
          <w:rFonts w:ascii="Times New Roman" w:hAnsi="Times New Roman" w:cs="Times New Roman"/>
          <w:sz w:val="28"/>
          <w:szCs w:val="28"/>
        </w:rPr>
        <w:t>ния земельных</w:t>
      </w:r>
      <w:r w:rsidRPr="00CE72B3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ов, признаваемых объектом налогообложения,</w:t>
      </w:r>
      <w:r w:rsidRPr="00CE72B3">
        <w:rPr>
          <w:rFonts w:ascii="Times New Roman" w:hAnsi="Times New Roman" w:cs="Times New Roman"/>
          <w:sz w:val="28"/>
          <w:szCs w:val="28"/>
        </w:rPr>
        <w:t xml:space="preserve"> налоговую декларацию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налогу</w:t>
      </w:r>
      <w:r w:rsidRPr="00CE72B3">
        <w:rPr>
          <w:rFonts w:ascii="Times New Roman" w:hAnsi="Times New Roman" w:cs="Times New Roman"/>
          <w:sz w:val="28"/>
          <w:szCs w:val="28"/>
        </w:rPr>
        <w:t>.</w:t>
      </w:r>
    </w:p>
    <w:p w:rsidR="00E268FE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B3">
        <w:rPr>
          <w:rFonts w:ascii="Times New Roman" w:hAnsi="Times New Roman" w:cs="Times New Roman"/>
          <w:sz w:val="28"/>
          <w:szCs w:val="28"/>
        </w:rPr>
        <w:t>Исчисленный на основании налоговой декларации земельный налог уплачи</w:t>
      </w:r>
      <w:r>
        <w:rPr>
          <w:rFonts w:ascii="Times New Roman" w:hAnsi="Times New Roman" w:cs="Times New Roman"/>
          <w:sz w:val="28"/>
          <w:szCs w:val="28"/>
        </w:rPr>
        <w:t>вается в срок не позднее</w:t>
      </w:r>
      <w:r w:rsidRPr="00CE72B3">
        <w:rPr>
          <w:rFonts w:ascii="Times New Roman" w:hAnsi="Times New Roman" w:cs="Times New Roman"/>
          <w:sz w:val="28"/>
          <w:szCs w:val="28"/>
        </w:rPr>
        <w:t xml:space="preserve"> 1 марта года, следующего за истекшим налоговым периодом.</w:t>
      </w:r>
    </w:p>
    <w:p w:rsidR="00E268FE" w:rsidRPr="00CE72B3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Физические лица, не являющиеся индивидуальными предпринимателями, уплачивают налог в срок не позднее 15 ноября года, следующего за истекшим налоговым периодом.</w:t>
      </w:r>
    </w:p>
    <w:p w:rsidR="00E268FE" w:rsidRPr="00CE72B3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E72B3">
        <w:rPr>
          <w:rFonts w:ascii="Times New Roman" w:hAnsi="Times New Roman" w:cs="Times New Roman"/>
          <w:sz w:val="28"/>
          <w:szCs w:val="28"/>
        </w:rPr>
        <w:t>) 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E268FE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E72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 от 12.11.2010 № 53 «Об установлении земельного налога на территории муниципального образования Демидовское (сельское поселение)» в редакции решений от 14.04.2011 № 69, от 27.06.2011 № 76, от 21.02.2012 № 97 считать утратившим силу.</w:t>
      </w:r>
      <w:r w:rsidRPr="00CE7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8FE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бюджетной, налоговой, экономической политике.</w:t>
      </w:r>
    </w:p>
    <w:p w:rsidR="00E268FE" w:rsidRPr="00CE72B3" w:rsidRDefault="00E268FE" w:rsidP="00E268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E72B3">
        <w:rPr>
          <w:rFonts w:ascii="Times New Roman" w:hAnsi="Times New Roman" w:cs="Times New Roman"/>
          <w:sz w:val="28"/>
          <w:szCs w:val="28"/>
        </w:rPr>
        <w:t>Опубликовать решение в газете «</w:t>
      </w:r>
      <w:proofErr w:type="spellStart"/>
      <w:r w:rsidRPr="00CE72B3">
        <w:rPr>
          <w:rFonts w:ascii="Times New Roman" w:hAnsi="Times New Roman" w:cs="Times New Roman"/>
          <w:sz w:val="28"/>
          <w:szCs w:val="28"/>
        </w:rPr>
        <w:t>Гусевские</w:t>
      </w:r>
      <w:proofErr w:type="spellEnd"/>
      <w:r w:rsidRPr="00CE72B3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E268FE" w:rsidRPr="00CE72B3" w:rsidRDefault="00E268FE" w:rsidP="00E268F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E72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и распространяется на правоотношения, возникшие с 1 января 2013 года.</w:t>
      </w:r>
    </w:p>
    <w:p w:rsidR="00E268FE" w:rsidRPr="00CE72B3" w:rsidRDefault="00E268FE" w:rsidP="00E268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68FE" w:rsidRPr="003A2BD7" w:rsidRDefault="00E268FE" w:rsidP="00E268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68FE" w:rsidRPr="003A2BD7" w:rsidRDefault="00E268FE" w:rsidP="00E268FE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268FE" w:rsidRDefault="00E268FE" w:rsidP="00E268FE">
      <w:pPr>
        <w:pStyle w:val="a3"/>
        <w:ind w:right="-2" w:firstLine="720"/>
        <w:jc w:val="both"/>
        <w:rPr>
          <w:sz w:val="28"/>
        </w:rPr>
      </w:pPr>
      <w:r>
        <w:rPr>
          <w:sz w:val="28"/>
        </w:rPr>
        <w:t>Председатель 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Глава муниципального </w:t>
      </w:r>
    </w:p>
    <w:p w:rsidR="00E268FE" w:rsidRDefault="00E268FE" w:rsidP="00E268FE">
      <w:pPr>
        <w:pStyle w:val="a3"/>
        <w:ind w:right="-2" w:firstLine="720"/>
        <w:jc w:val="both"/>
        <w:rPr>
          <w:sz w:val="28"/>
        </w:rPr>
      </w:pPr>
      <w:r>
        <w:rPr>
          <w:sz w:val="28"/>
        </w:rPr>
        <w:t>народных депутатов                                                образования</w:t>
      </w:r>
    </w:p>
    <w:p w:rsidR="00E268FE" w:rsidRDefault="00E268FE" w:rsidP="00E268FE">
      <w:pPr>
        <w:pStyle w:val="a3"/>
        <w:ind w:right="-2" w:firstLine="720"/>
        <w:jc w:val="both"/>
        <w:rPr>
          <w:sz w:val="28"/>
        </w:rPr>
      </w:pPr>
    </w:p>
    <w:p w:rsidR="00E268FE" w:rsidRDefault="00E268FE" w:rsidP="00E268FE">
      <w:pPr>
        <w:pStyle w:val="a3"/>
        <w:ind w:right="-2" w:firstLine="720"/>
        <w:jc w:val="both"/>
        <w:rPr>
          <w:sz w:val="28"/>
        </w:rPr>
      </w:pPr>
      <w:r>
        <w:rPr>
          <w:sz w:val="28"/>
        </w:rPr>
        <w:t xml:space="preserve">                              В.И. Панин                                                      В.И. Панин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12D9E" w:rsidRDefault="00212D9E" w:rsidP="00E268FE">
      <w:pPr>
        <w:pStyle w:val="a3"/>
        <w:tabs>
          <w:tab w:val="left" w:pos="1800"/>
          <w:tab w:val="left" w:pos="3780"/>
          <w:tab w:val="left" w:pos="4820"/>
        </w:tabs>
        <w:ind w:right="4818"/>
        <w:jc w:val="left"/>
        <w:rPr>
          <w:b/>
          <w:sz w:val="28"/>
        </w:rPr>
      </w:pP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Default="00212D9E" w:rsidP="00E268FE">
      <w:pPr>
        <w:pStyle w:val="a3"/>
        <w:widowControl w:val="0"/>
        <w:ind w:left="2124" w:right="99" w:firstLine="708"/>
        <w:jc w:val="left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0F2BBE" w:rsidRDefault="000F2BBE"/>
    <w:sectPr w:rsidR="000F2BBE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2D9E"/>
    <w:rsid w:val="000F2BBE"/>
    <w:rsid w:val="00212D9E"/>
    <w:rsid w:val="003E241B"/>
    <w:rsid w:val="0052131B"/>
    <w:rsid w:val="005A095E"/>
    <w:rsid w:val="005C7204"/>
    <w:rsid w:val="007B599F"/>
    <w:rsid w:val="00986338"/>
    <w:rsid w:val="009F5E63"/>
    <w:rsid w:val="00BB27B2"/>
    <w:rsid w:val="00C03F5B"/>
    <w:rsid w:val="00C50CBD"/>
    <w:rsid w:val="00D5133D"/>
    <w:rsid w:val="00E268FE"/>
    <w:rsid w:val="00EC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E26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E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E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cp:lastPrinted>2013-01-30T07:04:00Z</cp:lastPrinted>
  <dcterms:created xsi:type="dcterms:W3CDTF">2013-01-10T07:23:00Z</dcterms:created>
  <dcterms:modified xsi:type="dcterms:W3CDTF">2013-01-30T07:05:00Z</dcterms:modified>
</cp:coreProperties>
</file>