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0F5F3D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15.02.2011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</w:t>
      </w:r>
      <w:r w:rsidR="00F161E8">
        <w:rPr>
          <w:sz w:val="32"/>
        </w:rPr>
        <w:t xml:space="preserve">                      </w:t>
      </w:r>
      <w:r w:rsidR="00212D9E">
        <w:rPr>
          <w:sz w:val="32"/>
        </w:rPr>
        <w:t xml:space="preserve">    № </w:t>
      </w:r>
      <w:r>
        <w:rPr>
          <w:sz w:val="32"/>
          <w:u w:val="single"/>
        </w:rPr>
        <w:t>66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7164A2" w:rsidP="0068529C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</w:t>
      </w:r>
      <w:r w:rsidR="0068529C">
        <w:rPr>
          <w:b/>
          <w:sz w:val="28"/>
        </w:rPr>
        <w:t xml:space="preserve"> внесении изменений в решение Совета народных депутатов  муниципального образования Демидовское </w:t>
      </w:r>
      <w:proofErr w:type="gramStart"/>
      <w:r w:rsidR="0068529C">
        <w:rPr>
          <w:b/>
          <w:sz w:val="28"/>
        </w:rPr>
        <w:t xml:space="preserve">( </w:t>
      </w:r>
      <w:proofErr w:type="gramEnd"/>
      <w:r w:rsidR="0068529C">
        <w:rPr>
          <w:b/>
          <w:sz w:val="28"/>
        </w:rPr>
        <w:t>сельское поселение) от 24.02.2010 № 23 « Об утверждении Положения о пенсионном обеспечении муниципальных служащих и лиц, замещавших муниципальные должности в муниципальном образовании Демидовское</w:t>
      </w:r>
      <w:r w:rsidR="003334D4">
        <w:rPr>
          <w:b/>
          <w:sz w:val="28"/>
        </w:rPr>
        <w:t xml:space="preserve">                      </w:t>
      </w:r>
      <w:r w:rsidR="0068529C">
        <w:rPr>
          <w:b/>
          <w:sz w:val="28"/>
        </w:rPr>
        <w:t>( сельское поселение) Гусь-Хрустального района</w:t>
      </w:r>
      <w:r w:rsidR="003334D4">
        <w:rPr>
          <w:b/>
          <w:sz w:val="28"/>
        </w:rPr>
        <w:t xml:space="preserve"> Владимирской области»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7D177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</w:t>
      </w:r>
      <w:r w:rsidR="003334D4">
        <w:rPr>
          <w:sz w:val="28"/>
          <w:szCs w:val="28"/>
        </w:rPr>
        <w:t xml:space="preserve"> с Федеральными законами Российской Федерации от 02.03.2007 № 25-Фз « О муниципальной службе в Российской Федерации», от 15.12.2001 № 166-ФЗ « О государственном пенсионном обеспечении </w:t>
      </w:r>
      <w:proofErr w:type="gramStart"/>
      <w:r w:rsidR="003334D4">
        <w:rPr>
          <w:sz w:val="28"/>
          <w:szCs w:val="28"/>
        </w:rPr>
        <w:t>в</w:t>
      </w:r>
      <w:proofErr w:type="gramEnd"/>
      <w:r w:rsidR="003334D4">
        <w:rPr>
          <w:sz w:val="28"/>
          <w:szCs w:val="28"/>
        </w:rPr>
        <w:t xml:space="preserve"> </w:t>
      </w:r>
      <w:proofErr w:type="gramStart"/>
      <w:r w:rsidR="003334D4">
        <w:rPr>
          <w:sz w:val="28"/>
          <w:szCs w:val="28"/>
        </w:rPr>
        <w:t>Российской Федерации», Законами Владимирской области от 30.05.2007 № 58-ОЗ « О муниципальной службе во Владимирской области» от 27.08.2004 № 135-ОЗ « О государственной гражданской службе Владимирской области», от 04.07.2007 № 78-ОЗ «</w:t>
      </w:r>
      <w:r w:rsidR="00601730">
        <w:rPr>
          <w:sz w:val="28"/>
          <w:szCs w:val="28"/>
        </w:rPr>
        <w:t xml:space="preserve"> О соотношении должностей муниципальной службы и должностей государственной службы Владимирской области, а также установлении типовых квалификационных требований для замещения должностей  муниципальной службы во Вла</w:t>
      </w:r>
      <w:r w:rsidR="00633C44">
        <w:rPr>
          <w:sz w:val="28"/>
          <w:szCs w:val="28"/>
        </w:rPr>
        <w:t>димирской области»</w:t>
      </w:r>
      <w:r w:rsidR="001C6F6B">
        <w:rPr>
          <w:sz w:val="28"/>
          <w:szCs w:val="28"/>
        </w:rPr>
        <w:t xml:space="preserve"> и на основании Устава муниципального образования Демидовское </w:t>
      </w:r>
      <w:r w:rsidR="009A52D9">
        <w:rPr>
          <w:sz w:val="28"/>
          <w:szCs w:val="28"/>
        </w:rPr>
        <w:t>(</w:t>
      </w:r>
      <w:r w:rsidR="001C6F6B">
        <w:rPr>
          <w:sz w:val="28"/>
          <w:szCs w:val="28"/>
        </w:rPr>
        <w:t>сельское поселение</w:t>
      </w:r>
      <w:proofErr w:type="gramEnd"/>
      <w:r w:rsidR="001C6F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12D9E">
        <w:rPr>
          <w:sz w:val="28"/>
          <w:szCs w:val="28"/>
        </w:rPr>
        <w:t xml:space="preserve">Совет народных депутатов муниципального образования Демидовское (сельское поселение)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EE60D5" w:rsidRDefault="00671266" w:rsidP="00671266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671266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633C44">
        <w:rPr>
          <w:sz w:val="28"/>
          <w:szCs w:val="28"/>
        </w:rPr>
        <w:t xml:space="preserve">Внести изменения в решение Совета народных депутатов  муниципального образования Демидовское </w:t>
      </w:r>
      <w:proofErr w:type="gramStart"/>
      <w:r w:rsidR="00633C44">
        <w:rPr>
          <w:sz w:val="28"/>
          <w:szCs w:val="28"/>
        </w:rPr>
        <w:t xml:space="preserve">( </w:t>
      </w:r>
      <w:proofErr w:type="gramEnd"/>
      <w:r w:rsidR="00633C44">
        <w:rPr>
          <w:sz w:val="28"/>
          <w:szCs w:val="28"/>
        </w:rPr>
        <w:t>сельское поселение) от 24.02.2010 № 23 « Об утверждении Положения  о пенсионном обеспечении  муниципальных  служащих и лиц замещавших муниципальные должности в муниципальном  образовании Демидовское ( сельское поселение) Гусь-</w:t>
      </w:r>
      <w:r w:rsidR="00633C44">
        <w:rPr>
          <w:sz w:val="28"/>
          <w:szCs w:val="28"/>
        </w:rPr>
        <w:lastRenderedPageBreak/>
        <w:t>Хрустального района Владимирской области»</w:t>
      </w:r>
      <w:r>
        <w:rPr>
          <w:sz w:val="28"/>
          <w:szCs w:val="28"/>
        </w:rPr>
        <w:t>, изложив  приложение  в новой редакции согласно приложению к настоящему  решению</w:t>
      </w:r>
    </w:p>
    <w:p w:rsidR="00671266" w:rsidRDefault="00671266" w:rsidP="00671266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 возложить на комиссию  по местному  самоуправлению, законности  и правопорядку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Л.М. </w:t>
      </w:r>
      <w:proofErr w:type="spellStart"/>
      <w:r>
        <w:rPr>
          <w:sz w:val="28"/>
          <w:szCs w:val="28"/>
        </w:rPr>
        <w:t>Сорвину</w:t>
      </w:r>
      <w:proofErr w:type="spellEnd"/>
      <w:r>
        <w:rPr>
          <w:sz w:val="28"/>
          <w:szCs w:val="28"/>
        </w:rPr>
        <w:t>).</w:t>
      </w:r>
    </w:p>
    <w:p w:rsidR="00671266" w:rsidRDefault="00671266" w:rsidP="00671266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 со дня его принятия и распространяется на действующие правоотношения с 01.02.2011года.</w:t>
      </w:r>
    </w:p>
    <w:p w:rsidR="00671266" w:rsidRDefault="00671266" w:rsidP="00671266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 в газете « </w:t>
      </w:r>
      <w:proofErr w:type="spellStart"/>
      <w:r>
        <w:rPr>
          <w:sz w:val="28"/>
          <w:szCs w:val="28"/>
        </w:rPr>
        <w:t>Гусевские</w:t>
      </w:r>
      <w:proofErr w:type="spellEnd"/>
      <w:r>
        <w:rPr>
          <w:sz w:val="28"/>
          <w:szCs w:val="28"/>
        </w:rPr>
        <w:t xml:space="preserve"> вести»</w:t>
      </w:r>
    </w:p>
    <w:p w:rsidR="00671266" w:rsidRDefault="00671266" w:rsidP="00671266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671266" w:rsidRDefault="00671266" w:rsidP="00671266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671266" w:rsidRDefault="00671266" w:rsidP="00671266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0B75FD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212D9E" w:rsidRDefault="000B75FD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212D9E">
              <w:rPr>
                <w:sz w:val="28"/>
                <w:szCs w:val="28"/>
              </w:rPr>
              <w:t xml:space="preserve"> 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0B75FD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0B75FD">
              <w:rPr>
                <w:sz w:val="28"/>
                <w:szCs w:val="28"/>
              </w:rPr>
              <w:t xml:space="preserve">                 </w:t>
            </w:r>
          </w:p>
          <w:p w:rsidR="00D026C2" w:rsidRDefault="000B75FD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212D9E">
              <w:rPr>
                <w:sz w:val="28"/>
                <w:szCs w:val="28"/>
              </w:rPr>
              <w:t>В.И.Пани</w:t>
            </w:r>
            <w:r w:rsidR="006A1390">
              <w:rPr>
                <w:sz w:val="28"/>
                <w:szCs w:val="28"/>
              </w:rPr>
              <w:t>н</w:t>
            </w:r>
          </w:p>
          <w:p w:rsidR="00D026C2" w:rsidRDefault="00D026C2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</w:p>
          <w:p w:rsidR="00D026C2" w:rsidRDefault="00D026C2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</w:p>
        </w:tc>
      </w:tr>
    </w:tbl>
    <w:p w:rsidR="000F2BBE" w:rsidRDefault="000F2BBE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/>
    <w:p w:rsidR="00422C1B" w:rsidRDefault="00422C1B" w:rsidP="00422C1B">
      <w:r>
        <w:lastRenderedPageBreak/>
        <w:t xml:space="preserve">                                                                                                                                  Приложение                                                      </w:t>
      </w:r>
    </w:p>
    <w:p w:rsidR="00422C1B" w:rsidRDefault="00422C1B" w:rsidP="00422C1B">
      <w:r>
        <w:t xml:space="preserve">                                                                                                                  к решению Совета  народных депутатов</w:t>
      </w:r>
    </w:p>
    <w:p w:rsidR="00422C1B" w:rsidRDefault="00422C1B" w:rsidP="00422C1B">
      <w:pPr>
        <w:jc w:val="right"/>
      </w:pPr>
      <w:r>
        <w:t xml:space="preserve">муниципального образования </w:t>
      </w:r>
      <w:proofErr w:type="gramStart"/>
      <w:r>
        <w:t>Демидовское</w:t>
      </w:r>
      <w:proofErr w:type="gramEnd"/>
    </w:p>
    <w:p w:rsidR="00422C1B" w:rsidRDefault="00422C1B" w:rsidP="00422C1B">
      <w:pPr>
        <w:jc w:val="right"/>
      </w:pPr>
      <w:r>
        <w:t xml:space="preserve">( сельское поселение)  </w:t>
      </w:r>
      <w:proofErr w:type="gramStart"/>
      <w:r>
        <w:t>от</w:t>
      </w:r>
      <w:proofErr w:type="gramEnd"/>
      <w:r>
        <w:t xml:space="preserve">                         №  </w:t>
      </w:r>
    </w:p>
    <w:p w:rsidR="00422C1B" w:rsidRDefault="00422C1B" w:rsidP="00422C1B">
      <w:pPr>
        <w:jc w:val="right"/>
      </w:pPr>
    </w:p>
    <w:p w:rsidR="00422C1B" w:rsidRDefault="00422C1B" w:rsidP="00422C1B">
      <w:pPr>
        <w:jc w:val="right"/>
      </w:pPr>
    </w:p>
    <w:p w:rsidR="00422C1B" w:rsidRDefault="00422C1B" w:rsidP="00422C1B">
      <w:pPr>
        <w:jc w:val="right"/>
      </w:pPr>
    </w:p>
    <w:p w:rsidR="00422C1B" w:rsidRDefault="00422C1B" w:rsidP="0042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22C1B" w:rsidRDefault="00422C1B" w:rsidP="0042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пенсионном обеспечении муниципальных служащих и лиц, замещавших муниципальные должности  в муниципальном образования  Демидовское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сельское поселение) Гусь-Хрустального района</w:t>
      </w:r>
    </w:p>
    <w:p w:rsidR="00422C1B" w:rsidRDefault="00422C1B" w:rsidP="00422C1B">
      <w:pPr>
        <w:jc w:val="center"/>
        <w:rPr>
          <w:b/>
          <w:sz w:val="28"/>
          <w:szCs w:val="28"/>
        </w:rPr>
      </w:pPr>
    </w:p>
    <w:p w:rsidR="00422C1B" w:rsidRDefault="00422C1B" w:rsidP="00422C1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>
        <w:rPr>
          <w:sz w:val="28"/>
          <w:szCs w:val="28"/>
        </w:rPr>
        <w:t>Общие</w:t>
      </w:r>
      <w:r w:rsidR="0010388C">
        <w:rPr>
          <w:sz w:val="28"/>
          <w:szCs w:val="28"/>
        </w:rPr>
        <w:t xml:space="preserve"> положения</w:t>
      </w:r>
    </w:p>
    <w:p w:rsidR="0010388C" w:rsidRDefault="0010388C" w:rsidP="00422C1B">
      <w:pPr>
        <w:jc w:val="center"/>
        <w:rPr>
          <w:sz w:val="28"/>
          <w:szCs w:val="28"/>
        </w:rPr>
      </w:pPr>
    </w:p>
    <w:p w:rsidR="0010388C" w:rsidRPr="00501AE1" w:rsidRDefault="00501AE1" w:rsidP="00501AE1">
      <w:pPr>
        <w:rPr>
          <w:sz w:val="28"/>
          <w:szCs w:val="28"/>
        </w:rPr>
      </w:pPr>
      <w:r w:rsidRPr="00501AE1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.1. </w:t>
      </w:r>
      <w:r w:rsidR="0010388C" w:rsidRPr="00501AE1">
        <w:rPr>
          <w:sz w:val="28"/>
          <w:szCs w:val="28"/>
        </w:rPr>
        <w:t>Настоящее Положение разработано в соответствии  с Федеральными законами Российской  Федерации от 02.03.2007 № 25 –ФЗ « О муниципальной  службе в Российской Федерации», от 15.12.2001 № 166-ФЗ « О государственном пенсионном обеспечении в Российской Федерации», Законами Владимирской области от 30.05.2007 № 58-ОЗ « О муниципальной службе во Владимирской области», от 27.08.2004 № 135-ОЗ « О государственной гражданской службе Владимирской области», от 04.07.2007 № 78-ОЗ</w:t>
      </w:r>
      <w:proofErr w:type="gramStart"/>
      <w:r w:rsidR="0010388C" w:rsidRPr="00501AE1">
        <w:rPr>
          <w:sz w:val="28"/>
          <w:szCs w:val="28"/>
        </w:rPr>
        <w:t>»О</w:t>
      </w:r>
      <w:proofErr w:type="gramEnd"/>
      <w:r w:rsidR="0010388C" w:rsidRPr="00501AE1">
        <w:rPr>
          <w:sz w:val="28"/>
          <w:szCs w:val="28"/>
        </w:rPr>
        <w:t xml:space="preserve"> соотношении должностей муниципальной службы и должностей государственной 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области».</w:t>
      </w:r>
    </w:p>
    <w:p w:rsidR="00501AE1" w:rsidRDefault="00501AE1" w:rsidP="00501A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1.2. Муниципальные служащие и лица. Замещающие муниципальные должности  в муниципальном образовании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сельское поселение), имеют право на пенсию за выслугу лет. Пенсия  выплачивается за счет средств бюджета 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 поселение).</w:t>
      </w:r>
    </w:p>
    <w:p w:rsidR="00501AE1" w:rsidRDefault="00501AE1" w:rsidP="00501AE1">
      <w:pPr>
        <w:rPr>
          <w:sz w:val="28"/>
          <w:szCs w:val="28"/>
        </w:rPr>
      </w:pPr>
    </w:p>
    <w:p w:rsidR="00501AE1" w:rsidRDefault="00501AE1" w:rsidP="00501AE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01AE1">
        <w:rPr>
          <w:sz w:val="28"/>
          <w:szCs w:val="28"/>
        </w:rPr>
        <w:t>.</w:t>
      </w:r>
      <w:r>
        <w:rPr>
          <w:sz w:val="28"/>
          <w:szCs w:val="28"/>
        </w:rPr>
        <w:t xml:space="preserve">О пенсионном обеспечении </w:t>
      </w:r>
      <w:proofErr w:type="gramStart"/>
      <w:r>
        <w:rPr>
          <w:sz w:val="28"/>
          <w:szCs w:val="28"/>
        </w:rPr>
        <w:t>муниципальных  служащих</w:t>
      </w:r>
      <w:proofErr w:type="gramEnd"/>
    </w:p>
    <w:p w:rsidR="00501AE1" w:rsidRDefault="00501AE1" w:rsidP="00501AE1">
      <w:pPr>
        <w:jc w:val="center"/>
        <w:rPr>
          <w:sz w:val="28"/>
          <w:szCs w:val="28"/>
        </w:rPr>
      </w:pPr>
    </w:p>
    <w:p w:rsidR="00501AE1" w:rsidRDefault="00501AE1" w:rsidP="00501A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2.1. Муниципальные служащие при наличии стажа муниципальной службы не менее 15 лет имеют право </w:t>
      </w:r>
      <w:proofErr w:type="gramStart"/>
      <w:r>
        <w:rPr>
          <w:sz w:val="28"/>
          <w:szCs w:val="28"/>
        </w:rPr>
        <w:t>на пенсию за выслугу лет при увольнении  с муниципальной службы по следующим  основаниям</w:t>
      </w:r>
      <w:proofErr w:type="gramEnd"/>
      <w:r>
        <w:rPr>
          <w:sz w:val="28"/>
          <w:szCs w:val="28"/>
        </w:rPr>
        <w:t>:</w:t>
      </w:r>
    </w:p>
    <w:p w:rsidR="00F161E8" w:rsidRDefault="00F161E8" w:rsidP="00F161E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1) отказ муниципального служащего от </w:t>
      </w:r>
      <w:proofErr w:type="gramStart"/>
      <w:r>
        <w:rPr>
          <w:sz w:val="28"/>
          <w:szCs w:val="28"/>
        </w:rPr>
        <w:t>предложенной</w:t>
      </w:r>
      <w:proofErr w:type="gramEnd"/>
      <w:r>
        <w:rPr>
          <w:sz w:val="28"/>
          <w:szCs w:val="28"/>
        </w:rPr>
        <w:t xml:space="preserve"> для замещения 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>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службы, а также при непредставлении ему в этих случаях иной должности муниципальной службы;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2) соглашение сторон трудового договора;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3) истечение срока действия срочного трудового договора;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4) расторжение трудового договора по инициативе муниципального служащего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связи с выходом на пенсию);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5) расторжение трудового договора по инициативе представителя нанимателя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состоянию здоровья в соответствии с медицинским заключением);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6) перевод муниципального служащего по его просьбе или с его согласия в другой муниципальный орган;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7)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8) отказ муниципального служащего от перевода в другую местность вместе с муниципальным органом;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9) обстоятельства, не зависящие от воли сторон трудового договора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связи с избранием или назначением муниципального служащего на выборную должность в государственный орган,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союза, в том числе в выборном органе первичной профессиональной организации, созданной в муниципальном органе; признанием муниципального служащего полностью нетрудоспособным в соответствии с медицинским заключением; достижением муниципальным служащим предельного возраста пребывания на муниципальной службе – 65 лет).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Лица, уволенные с муниципальной службы по основаниям, предусмотренным подпунктами 2 – 9 пункта 2 настоящего Положения, имеют право на пенсию за выслугу лет, если они замещали должности муниципальной службы не менее </w:t>
      </w:r>
      <w:proofErr w:type="gramStart"/>
      <w:r>
        <w:rPr>
          <w:sz w:val="28"/>
          <w:szCs w:val="28"/>
        </w:rPr>
        <w:t>12 полных месяцев</w:t>
      </w:r>
      <w:proofErr w:type="gramEnd"/>
      <w:r>
        <w:rPr>
          <w:sz w:val="28"/>
          <w:szCs w:val="28"/>
        </w:rPr>
        <w:t xml:space="preserve"> непосредственно перед увольнением.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2.2. Муниципальным служащим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фиксированного базового размера страховой части трудовой пенсии по старости (инвалидности), установленной в соответствии с Федеральным законом «О трудовых пенсиях в Российской Федерации».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proofErr w:type="gramStart"/>
      <w:r>
        <w:rPr>
          <w:sz w:val="28"/>
          <w:szCs w:val="28"/>
        </w:rPr>
        <w:t>каждый полный год</w:t>
      </w:r>
      <w:proofErr w:type="gramEnd"/>
      <w:r>
        <w:rPr>
          <w:sz w:val="28"/>
          <w:szCs w:val="28"/>
        </w:rPr>
        <w:t xml:space="preserve"> стажа муниципальной службы сверх 15 лет, пенсия за выслугу лет увеличивается на 3 процента среднемесячного заработка. При этом общая сумма пенсии за выслугу лет и указанной части пенсии по старости (инвалидности) не может превышать 75 процентов среднемесячного заработка.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Минимальный размер пенсии за выслугу лет муниципального служащего не может быть менее 2000 рублей.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2.3. </w:t>
      </w:r>
      <w:proofErr w:type="gramStart"/>
      <w:r>
        <w:rPr>
          <w:sz w:val="28"/>
          <w:szCs w:val="28"/>
        </w:rPr>
        <w:t xml:space="preserve">Размер среднемесячного заработка, исходя из которого муниципальному служащему исчисляется пенсия за выслугу лет, не может превышать 2,3 суммы оклада денежного содержания и ежемесячной надбавки к должностному окладу за выслугу лет на муниципальной службе по замещавшейся должности муниципальной службы, либо 2,3 суммы оклада денежного содержания и ежемесячной надбавки к должностному окладу за </w:t>
      </w:r>
      <w:r>
        <w:rPr>
          <w:sz w:val="28"/>
          <w:szCs w:val="28"/>
        </w:rPr>
        <w:lastRenderedPageBreak/>
        <w:t>выслугу лет на муниципальной службе, сохранённого по прежней замещавшейся</w:t>
      </w:r>
      <w:proofErr w:type="gramEnd"/>
      <w:r>
        <w:rPr>
          <w:sz w:val="28"/>
          <w:szCs w:val="28"/>
        </w:rPr>
        <w:t xml:space="preserve"> должности муниципальной службы в порядке, установленном действующим законодательством.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2.4. Пенсия за выслугу лет муниципальным служащим, имеющим стаж муниципальной службы менее 15 лет, которым на момент утверждения настоящего Положения назначена пенсия за выслугу лет, сохраняется в установленном размере.</w:t>
      </w:r>
    </w:p>
    <w:p w:rsidR="00F161E8" w:rsidRDefault="00F161E8" w:rsidP="00F161E8">
      <w:pPr>
        <w:rPr>
          <w:sz w:val="28"/>
          <w:szCs w:val="28"/>
        </w:rPr>
      </w:pPr>
    </w:p>
    <w:p w:rsidR="00F161E8" w:rsidRDefault="00F161E8" w:rsidP="00F161E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 пенсионном обеспечении лиц,</w:t>
      </w:r>
    </w:p>
    <w:p w:rsidR="00F161E8" w:rsidRDefault="00F161E8" w:rsidP="00F161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муниципальные должности</w:t>
      </w:r>
    </w:p>
    <w:p w:rsidR="00F161E8" w:rsidRDefault="00F161E8" w:rsidP="00F161E8">
      <w:pPr>
        <w:rPr>
          <w:sz w:val="28"/>
          <w:szCs w:val="28"/>
        </w:rPr>
      </w:pP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3.1. Лица, замещающие муниципальные должности муниципального образования Демидовское (сельское поселение), имеют право на пенсию за выслугу лет при наличии оснований, предусмотренных пунктом 2 настоящего Положения, в случае прекращения этими лицами своих полномочий (за исключением отзыва).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3.2. Пенсия за выслугу лет лицам, замещающим муниципальные должности муниципального образования Демидовское (сельское поселение),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назначается при наличии общего стажа трудовой деятельности не менее 15 лет в размере денежного вознаграждения по замещаемой муниципальной должности за вычетом фиксированного базового размера страховой части трудовой пенсии по старости (инвалидности), установленной в соответствии 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>с Федеральным законом «О трудовых пенсиях в Российской Федерации».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3.3. Указанные лица имеют право на пенсию за выслугу лет, если замещали муниципальные должности муниципального образования Демидовское (сельское поселение) не менее установленных Уставом муниципального образования двух сроков полномочий органов и выборных должностей лиц местного самоуправления, либо прекратили полномочия в силу закона досрочно, либо по иным основаниям, кроме отзыва.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случае предоставления лицам, замещавшим муниципальные должности, социальных гарантий в связи с прекращением полномочий на выборных муниципальных должностях, право на получение пенсии за выслугу лет наступает по окончании срока получения социальных гарантий.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3.4. Пенсия за выслугу лет лицам, замещавшим должности глав администраций сельских округов Гусь-Хрустального района, которым на момент утверждения настоящего Положения назначена пенсия за выслугу лет, сохраняется в установленном размере.</w:t>
      </w:r>
    </w:p>
    <w:p w:rsidR="00F161E8" w:rsidRDefault="00F161E8" w:rsidP="00F161E8">
      <w:pPr>
        <w:rPr>
          <w:sz w:val="28"/>
          <w:szCs w:val="28"/>
        </w:rPr>
      </w:pPr>
    </w:p>
    <w:p w:rsidR="00F161E8" w:rsidRDefault="00F161E8" w:rsidP="00F161E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назначений, приостановления и возобновления</w:t>
      </w:r>
    </w:p>
    <w:p w:rsidR="00F161E8" w:rsidRDefault="00F161E8" w:rsidP="00F161E8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выплаты пенсии за выслугу лет</w:t>
      </w:r>
    </w:p>
    <w:p w:rsidR="00F161E8" w:rsidRDefault="00F161E8" w:rsidP="00F161E8">
      <w:pPr>
        <w:jc w:val="center"/>
        <w:rPr>
          <w:sz w:val="28"/>
          <w:szCs w:val="28"/>
        </w:rPr>
      </w:pP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4.1. Пенсия за выслугу лет устанавливается к трудовой пенсии по старости (инвалидности), назначенной в соответствии с Федеральным законом «О трудовых пенсиях в Российской Федерации».</w:t>
      </w:r>
    </w:p>
    <w:p w:rsidR="00F161E8" w:rsidRDefault="00F161E8" w:rsidP="00F161E8">
      <w:pPr>
        <w:rPr>
          <w:sz w:val="28"/>
          <w:szCs w:val="28"/>
        </w:rPr>
      </w:pP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4.2. Пенсия за выслугу лет не выплачивается в период нахождения на муниципальной или государственной гражданской службе и при замещении муниципальной или государственной должности. </w:t>
      </w:r>
      <w:proofErr w:type="gramStart"/>
      <w:r>
        <w:rPr>
          <w:sz w:val="28"/>
          <w:szCs w:val="28"/>
        </w:rPr>
        <w:t>Основанием для приостановлении выплаты пенсии за выслугу лет является трудоустройство лица, получающего пенсию за выслугу лет в соответствии с настоящим Положением, на должность государственной гражданской службы или муниципальной службы, замещение выборной государственной или муниципальной должности.</w:t>
      </w:r>
      <w:proofErr w:type="gramEnd"/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4.3. Основанием возобновления выплаты пенсии за выслугу лет является заявление лица, имеющего право на получение ежемесячной доплаты к пенсии, с приложением копии трудовой книжки с записью об освобождении от соответствующей должности.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4.4. Приостановление или возобновление выплаты пенсии за выслугу лет производится с первого числа месяца, следующего за тем, в котором наступили соответствующие обязательства.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4.5. </w:t>
      </w:r>
      <w:proofErr w:type="gramStart"/>
      <w:r>
        <w:rPr>
          <w:sz w:val="28"/>
          <w:szCs w:val="28"/>
        </w:rPr>
        <w:t>Размер пенсии за выслугу лет подлежит перерасчёту при повышении пенсии, назначенной в соответствии с Федеральным законом «О трудовых пенсиях в Российской Федерации», а также повышении среднемесячного заработка муниципального служащего по замещавшейся ранее должности муниципальный службы и денежного вознаграждения лица по замещавшей ранее муниципальной должности в органах местного самоуправления, с учётом которых установлен размер пенсии за выслугу лет.</w:t>
      </w:r>
      <w:proofErr w:type="gramEnd"/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4.6. Для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пенсии за выслугу лет в администрации муниципального образования Демидовское (сельское поселение) создаётся комиссия по назначению пенсий за выслугу лет муниципальным служащим и лицам, замещавшим должности в муниципальном образовании Демидовское (далее – комиссия).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Персональный состав комиссии утверждается постановлением главы муниципального образования Демидовское (сельское поселение).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4.7. Пенсия за выслугу лет назначается с 1 числа месяца, в котором гражданин обратился за ней, но не ранее чем со дня возникновения права на неё.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4.8. Для назначения пенсии за выслугу лет должны быть представлены следующие документы: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паспорт;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- трудовая книжка (копия, заверенная в установленном законом порядке);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- документ, подтверждающий необходимый стаж;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- документы о размере среднемесячного заработка на муниципальной должности;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справка о размере должностного оклада по замещавшейся должности;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справка о размере назначенной пенсии по старости (инвалидности);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пенсионное удостоверение (копия, заверенная в установленном законом порядке);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номер лицевого счёта кредитного учреждения для перечисления пенсии.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Предоставленные документы подлежат рассмотрению в течение 30 дней с даты их поступления.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Результаты рассмотрения оформляются решением комиссии, которое принимается большинством голосов и является основанием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пенсии за выслугу лет либо отказа в её назначении.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Решение комиссии утверждается распоряжением главы района.</w:t>
      </w:r>
    </w:p>
    <w:p w:rsidR="00F161E8" w:rsidRDefault="00F161E8" w:rsidP="00F161E8">
      <w:pPr>
        <w:rPr>
          <w:sz w:val="28"/>
          <w:szCs w:val="28"/>
        </w:rPr>
      </w:pPr>
    </w:p>
    <w:p w:rsidR="00F161E8" w:rsidRDefault="00F161E8" w:rsidP="00F161E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Заключительные положения</w:t>
      </w:r>
    </w:p>
    <w:p w:rsidR="00F161E8" w:rsidRDefault="00F161E8" w:rsidP="00F161E8">
      <w:pPr>
        <w:jc w:val="center"/>
        <w:rPr>
          <w:sz w:val="28"/>
          <w:szCs w:val="28"/>
        </w:rPr>
      </w:pP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5.1. Размер пенсии за выслугу лет подлежит перерасчёту при изменении пенсии, назначенной в соответствии с Федеральным законом 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>«О трудовых пенсиях в Российской Федерации», а также при изменении в установленном порядке среднемесячного заработка муниципальных служащих и денежного содержания лиц, замещающих муниципальные должности в муниципальном образовании Демидовское (сельское поселение).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5.2. В стаж муниципальной службы для назначения пенсии за выслугу лет муниципальных служащих включаются периоды работы (службы) в соответствии с Федеральным законом от 02.03.2007 г. № 25-ФЗ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«О муниципальной службе в Российской Федерации», Законом Владимирской области от 30.05.2007 г. № 58-ОЗ «О муниципальной службе во Владимирской области».</w:t>
      </w:r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5.3. </w:t>
      </w:r>
      <w:proofErr w:type="gramStart"/>
      <w:r>
        <w:rPr>
          <w:sz w:val="28"/>
          <w:szCs w:val="28"/>
        </w:rPr>
        <w:t>Назначение пенсии за выслугу лет в соответствии с настоящим Положением осуществляется при условии, если муниципальному служащему, либо лицу, замещавшему муниципальную должность, в соответствии с законодательством Российской Федерации, субъектов Российской Федерации, нормативными правовыми актами органов местного самоуправления иных муниципальных образований не назначена пенсия за выслугу лет, или ежемесячное пожизненное содержание, или ежемесячная доплата к трудовой пенсии.</w:t>
      </w:r>
      <w:proofErr w:type="gramEnd"/>
    </w:p>
    <w:p w:rsidR="00F161E8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 Выплата пенсии за выслугу лет прекращается муниципальному служащему либо лицу, замещавшему муниципальную должность, которому в соответствии с законодательством Российской Федерации, субъектов Российской Федерации, нормативными правовыми актами органов местного самоуправления иных муниципальных образований назначена пенсия за выслугу лет, или ежемесячное пожизненное содержание, или ежемесячная доплата к трудовой пенсии.</w:t>
      </w:r>
    </w:p>
    <w:p w:rsidR="00F161E8" w:rsidRPr="00B05AB1" w:rsidRDefault="00F161E8" w:rsidP="00F161E8">
      <w:pPr>
        <w:rPr>
          <w:sz w:val="28"/>
          <w:szCs w:val="28"/>
        </w:rPr>
      </w:pPr>
      <w:r>
        <w:rPr>
          <w:sz w:val="28"/>
          <w:szCs w:val="28"/>
        </w:rPr>
        <w:t xml:space="preserve">          Выплата пенсии за выслугу лет прекращается с первого числа месяца, следующего за месяцем назначения указанных выплат.</w:t>
      </w:r>
    </w:p>
    <w:p w:rsidR="00F161E8" w:rsidRPr="00F11115" w:rsidRDefault="00F161E8" w:rsidP="00F161E8">
      <w:pPr>
        <w:rPr>
          <w:sz w:val="28"/>
          <w:szCs w:val="28"/>
        </w:rPr>
      </w:pPr>
    </w:p>
    <w:p w:rsidR="00F161E8" w:rsidRDefault="00F161E8" w:rsidP="00F161E8">
      <w:pPr>
        <w:rPr>
          <w:sz w:val="28"/>
          <w:szCs w:val="28"/>
        </w:rPr>
      </w:pPr>
    </w:p>
    <w:p w:rsidR="00F161E8" w:rsidRPr="00625DAB" w:rsidRDefault="00F161E8" w:rsidP="00F161E8">
      <w:pPr>
        <w:rPr>
          <w:sz w:val="28"/>
          <w:szCs w:val="28"/>
        </w:rPr>
      </w:pPr>
    </w:p>
    <w:p w:rsidR="00F161E8" w:rsidRPr="00501AE1" w:rsidRDefault="00F161E8" w:rsidP="00501AE1">
      <w:pPr>
        <w:rPr>
          <w:sz w:val="28"/>
          <w:szCs w:val="28"/>
        </w:rPr>
      </w:pPr>
    </w:p>
    <w:sectPr w:rsidR="00F161E8" w:rsidRPr="00501AE1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5AC"/>
    <w:multiLevelType w:val="hybridMultilevel"/>
    <w:tmpl w:val="E5F0B752"/>
    <w:lvl w:ilvl="0" w:tplc="700C1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74CC0"/>
    <w:multiLevelType w:val="hybridMultilevel"/>
    <w:tmpl w:val="59BE3764"/>
    <w:lvl w:ilvl="0" w:tplc="ACFCE50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17D210CE"/>
    <w:multiLevelType w:val="hybridMultilevel"/>
    <w:tmpl w:val="6EE01A1A"/>
    <w:lvl w:ilvl="0" w:tplc="66705D4A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61552C"/>
    <w:multiLevelType w:val="hybridMultilevel"/>
    <w:tmpl w:val="F4867C82"/>
    <w:lvl w:ilvl="0" w:tplc="1D9E88F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3F5735EE"/>
    <w:multiLevelType w:val="hybridMultilevel"/>
    <w:tmpl w:val="C6368BCE"/>
    <w:lvl w:ilvl="0" w:tplc="70142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5A246A"/>
    <w:multiLevelType w:val="multilevel"/>
    <w:tmpl w:val="69708B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31F4437"/>
    <w:multiLevelType w:val="hybridMultilevel"/>
    <w:tmpl w:val="EA485AC0"/>
    <w:lvl w:ilvl="0" w:tplc="0AB4D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D9E"/>
    <w:rsid w:val="000378FC"/>
    <w:rsid w:val="000B75FD"/>
    <w:rsid w:val="000F2BBE"/>
    <w:rsid w:val="000F5F3D"/>
    <w:rsid w:val="0010388C"/>
    <w:rsid w:val="001C6F6B"/>
    <w:rsid w:val="00212D9E"/>
    <w:rsid w:val="00313627"/>
    <w:rsid w:val="003334D4"/>
    <w:rsid w:val="003F43FF"/>
    <w:rsid w:val="00406200"/>
    <w:rsid w:val="00422C1B"/>
    <w:rsid w:val="00501AE1"/>
    <w:rsid w:val="005730B1"/>
    <w:rsid w:val="00601730"/>
    <w:rsid w:val="00633C44"/>
    <w:rsid w:val="0066685C"/>
    <w:rsid w:val="00671266"/>
    <w:rsid w:val="0068529C"/>
    <w:rsid w:val="00690FC4"/>
    <w:rsid w:val="006A1390"/>
    <w:rsid w:val="006A258D"/>
    <w:rsid w:val="007164A2"/>
    <w:rsid w:val="007D1777"/>
    <w:rsid w:val="007E2FEC"/>
    <w:rsid w:val="008614CC"/>
    <w:rsid w:val="008A2889"/>
    <w:rsid w:val="009A52D9"/>
    <w:rsid w:val="009D38A9"/>
    <w:rsid w:val="00C502CD"/>
    <w:rsid w:val="00D026C2"/>
    <w:rsid w:val="00D21F38"/>
    <w:rsid w:val="00DF31C7"/>
    <w:rsid w:val="00E467DE"/>
    <w:rsid w:val="00EA6495"/>
    <w:rsid w:val="00EE28F6"/>
    <w:rsid w:val="00EE60D5"/>
    <w:rsid w:val="00F1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Revision"/>
    <w:hidden/>
    <w:uiPriority w:val="99"/>
    <w:semiHidden/>
    <w:rsid w:val="0066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01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8805-F8EF-40DF-87E8-7F202A25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cp:lastPrinted>2011-02-25T12:52:00Z</cp:lastPrinted>
  <dcterms:created xsi:type="dcterms:W3CDTF">2011-02-25T07:38:00Z</dcterms:created>
  <dcterms:modified xsi:type="dcterms:W3CDTF">2011-04-01T03:42:00Z</dcterms:modified>
</cp:coreProperties>
</file>